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2DB" w:rsidRDefault="00413596">
      <w:r>
        <w:rPr>
          <w:noProof/>
          <w:lang w:eastAsia="ru-RU"/>
        </w:rPr>
        <w:drawing>
          <wp:inline distT="0" distB="0" distL="0" distR="0">
            <wp:extent cx="5932805" cy="8229600"/>
            <wp:effectExtent l="19050" t="0" r="0" b="0"/>
            <wp:docPr id="1" name="Рисунок 1"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1.jpg"/>
                    <pic:cNvPicPr>
                      <a:picLocks noChangeAspect="1" noChangeArrowheads="1"/>
                    </pic:cNvPicPr>
                  </pic:nvPicPr>
                  <pic:blipFill>
                    <a:blip r:embed="rId5" cstate="print"/>
                    <a:srcRect/>
                    <a:stretch>
                      <a:fillRect/>
                    </a:stretch>
                  </pic:blipFill>
                  <pic:spPr bwMode="auto">
                    <a:xfrm>
                      <a:off x="0" y="0"/>
                      <a:ext cx="5932805" cy="8229600"/>
                    </a:xfrm>
                    <a:prstGeom prst="rect">
                      <a:avLst/>
                    </a:prstGeom>
                    <a:noFill/>
                    <a:ln w="9525">
                      <a:noFill/>
                      <a:miter lim="800000"/>
                      <a:headEnd/>
                      <a:tailEnd/>
                    </a:ln>
                  </pic:spPr>
                </pic:pic>
              </a:graphicData>
            </a:graphic>
          </wp:inline>
        </w:drawing>
      </w:r>
    </w:p>
    <w:p w:rsidR="00413596" w:rsidRDefault="00413596"/>
    <w:p w:rsidR="00413596" w:rsidRPr="00C93ECD" w:rsidRDefault="00413596" w:rsidP="00413596">
      <w:pPr>
        <w:shd w:val="clear" w:color="auto" w:fill="FFFFFF"/>
        <w:spacing w:after="0" w:line="240" w:lineRule="auto"/>
        <w:rPr>
          <w:rFonts w:ascii="Times New Roman" w:hAnsi="Times New Roman" w:cs="Times New Roman"/>
          <w:sz w:val="28"/>
          <w:szCs w:val="28"/>
        </w:rPr>
      </w:pPr>
      <w:proofErr w:type="gramStart"/>
      <w:r w:rsidRPr="00C93ECD">
        <w:rPr>
          <w:rFonts w:ascii="Times New Roman" w:hAnsi="Times New Roman" w:cs="Times New Roman"/>
          <w:sz w:val="28"/>
          <w:szCs w:val="28"/>
        </w:rPr>
        <w:t xml:space="preserve">Введение, организационно-правовое обеспечение деятельности МБ ДОУ «Детский сад № 3» Настоящий отчет подготовлен по результатам проведения </w:t>
      </w:r>
      <w:proofErr w:type="spellStart"/>
      <w:r w:rsidRPr="00C93ECD">
        <w:rPr>
          <w:rFonts w:ascii="Times New Roman" w:hAnsi="Times New Roman" w:cs="Times New Roman"/>
          <w:sz w:val="28"/>
          <w:szCs w:val="28"/>
        </w:rPr>
        <w:lastRenderedPageBreak/>
        <w:t>самообследования</w:t>
      </w:r>
      <w:proofErr w:type="spellEnd"/>
      <w:r w:rsidRPr="00C93ECD">
        <w:rPr>
          <w:rFonts w:ascii="Times New Roman" w:hAnsi="Times New Roman" w:cs="Times New Roman"/>
          <w:sz w:val="28"/>
          <w:szCs w:val="28"/>
        </w:rPr>
        <w:t xml:space="preserve">, согласно требованиям федерального законодательства, которое обязывает образовательные организации ежегодно осуществлять процедуру </w:t>
      </w:r>
      <w:proofErr w:type="spellStart"/>
      <w:r w:rsidRPr="00C93ECD">
        <w:rPr>
          <w:rFonts w:ascii="Times New Roman" w:hAnsi="Times New Roman" w:cs="Times New Roman"/>
          <w:sz w:val="28"/>
          <w:szCs w:val="28"/>
        </w:rPr>
        <w:t>самообследования</w:t>
      </w:r>
      <w:proofErr w:type="spellEnd"/>
      <w:r w:rsidRPr="00C93ECD">
        <w:rPr>
          <w:rFonts w:ascii="Times New Roman" w:hAnsi="Times New Roman" w:cs="Times New Roman"/>
          <w:sz w:val="28"/>
          <w:szCs w:val="28"/>
        </w:rPr>
        <w:t xml:space="preserve"> и размещать соответствующий отчет на сайте организации (статья 28 Федерального закона от 29 декабря 2012 г. № 273-ФЗ «Об образовании в Российской Федерации (с изменениями и дополнениями)).   </w:t>
      </w:r>
      <w:proofErr w:type="gramEnd"/>
    </w:p>
    <w:p w:rsidR="00413596" w:rsidRPr="00C93ECD" w:rsidRDefault="00413596" w:rsidP="00413596">
      <w:pPr>
        <w:shd w:val="clear" w:color="auto" w:fill="FFFFFF"/>
        <w:spacing w:after="0" w:line="240" w:lineRule="auto"/>
        <w:ind w:left="-142" w:firstLine="142"/>
        <w:rPr>
          <w:rFonts w:ascii="Times New Roman" w:hAnsi="Times New Roman" w:cs="Times New Roman"/>
          <w:sz w:val="28"/>
          <w:szCs w:val="28"/>
        </w:rPr>
      </w:pPr>
    </w:p>
    <w:p w:rsidR="00413596" w:rsidRPr="00C93ECD" w:rsidRDefault="00413596" w:rsidP="00413596">
      <w:pPr>
        <w:shd w:val="clear" w:color="auto" w:fill="FFFFFF"/>
        <w:spacing w:after="0" w:line="240" w:lineRule="auto"/>
        <w:rPr>
          <w:rFonts w:ascii="Times New Roman" w:hAnsi="Times New Roman" w:cs="Times New Roman"/>
          <w:sz w:val="28"/>
          <w:szCs w:val="28"/>
        </w:rPr>
      </w:pPr>
      <w:r w:rsidRPr="00C93ECD">
        <w:rPr>
          <w:rFonts w:ascii="Times New Roman" w:hAnsi="Times New Roman" w:cs="Times New Roman"/>
          <w:sz w:val="28"/>
          <w:szCs w:val="28"/>
        </w:rPr>
        <w:t xml:space="preserve">     </w:t>
      </w:r>
      <w:proofErr w:type="spellStart"/>
      <w:r w:rsidRPr="00C93ECD">
        <w:rPr>
          <w:rFonts w:ascii="Times New Roman" w:hAnsi="Times New Roman" w:cs="Times New Roman"/>
          <w:sz w:val="28"/>
          <w:szCs w:val="28"/>
        </w:rPr>
        <w:t>Само</w:t>
      </w:r>
      <w:r>
        <w:rPr>
          <w:rFonts w:ascii="Times New Roman" w:hAnsi="Times New Roman" w:cs="Times New Roman"/>
          <w:sz w:val="28"/>
          <w:szCs w:val="28"/>
        </w:rPr>
        <w:t>о</w:t>
      </w:r>
      <w:r w:rsidRPr="00C93ECD">
        <w:rPr>
          <w:rFonts w:ascii="Times New Roman" w:hAnsi="Times New Roman" w:cs="Times New Roman"/>
          <w:sz w:val="28"/>
          <w:szCs w:val="28"/>
        </w:rPr>
        <w:t>бследование</w:t>
      </w:r>
      <w:proofErr w:type="spellEnd"/>
      <w:r w:rsidRPr="00C93ECD">
        <w:rPr>
          <w:rFonts w:ascii="Times New Roman" w:hAnsi="Times New Roman" w:cs="Times New Roman"/>
          <w:sz w:val="28"/>
          <w:szCs w:val="28"/>
        </w:rPr>
        <w:t xml:space="preserve"> проводилось в соответствии с требованиями: - Приказа Министерства образования и науки РФ от 14 июня 2013 г. № 462 «Об утверждении Порядка проведения </w:t>
      </w:r>
      <w:proofErr w:type="spellStart"/>
      <w:r w:rsidRPr="00C93ECD">
        <w:rPr>
          <w:rFonts w:ascii="Times New Roman" w:hAnsi="Times New Roman" w:cs="Times New Roman"/>
          <w:sz w:val="28"/>
          <w:szCs w:val="28"/>
        </w:rPr>
        <w:t>самообследования</w:t>
      </w:r>
      <w:proofErr w:type="spellEnd"/>
      <w:r w:rsidRPr="00C93ECD">
        <w:rPr>
          <w:rFonts w:ascii="Times New Roman" w:hAnsi="Times New Roman" w:cs="Times New Roman"/>
          <w:sz w:val="28"/>
          <w:szCs w:val="28"/>
        </w:rPr>
        <w:t xml:space="preserve"> образовательной организацией» и от 10 декабря 2013 г. - Приказа № 1324 «Об утверждении показателей деятельности образовательной организации, подлежащей </w:t>
      </w:r>
      <w:proofErr w:type="spellStart"/>
      <w:r w:rsidRPr="00C93ECD">
        <w:rPr>
          <w:rFonts w:ascii="Times New Roman" w:hAnsi="Times New Roman" w:cs="Times New Roman"/>
          <w:sz w:val="28"/>
          <w:szCs w:val="28"/>
        </w:rPr>
        <w:t>самообследованию</w:t>
      </w:r>
      <w:proofErr w:type="spellEnd"/>
      <w:r w:rsidRPr="00C93ECD">
        <w:rPr>
          <w:rFonts w:ascii="Times New Roman" w:hAnsi="Times New Roman" w:cs="Times New Roman"/>
          <w:sz w:val="28"/>
          <w:szCs w:val="28"/>
        </w:rPr>
        <w:t xml:space="preserve">». </w:t>
      </w:r>
      <w:proofErr w:type="gramStart"/>
      <w:r w:rsidRPr="00C93ECD">
        <w:rPr>
          <w:rFonts w:ascii="Times New Roman" w:hAnsi="Times New Roman" w:cs="Times New Roman"/>
          <w:sz w:val="28"/>
          <w:szCs w:val="28"/>
        </w:rPr>
        <w:t xml:space="preserve">Сроки, форма проведения </w:t>
      </w:r>
      <w:proofErr w:type="spellStart"/>
      <w:r w:rsidRPr="00C93ECD">
        <w:rPr>
          <w:rFonts w:ascii="Times New Roman" w:hAnsi="Times New Roman" w:cs="Times New Roman"/>
          <w:sz w:val="28"/>
          <w:szCs w:val="28"/>
        </w:rPr>
        <w:t>самообследования</w:t>
      </w:r>
      <w:proofErr w:type="spellEnd"/>
      <w:r w:rsidRPr="00C93ECD">
        <w:rPr>
          <w:rFonts w:ascii="Times New Roman" w:hAnsi="Times New Roman" w:cs="Times New Roman"/>
          <w:sz w:val="28"/>
          <w:szCs w:val="28"/>
        </w:rPr>
        <w:t xml:space="preserve">, состав лиц, привлекаемых для его проведения был определен согласно  приказа заведующего </w:t>
      </w:r>
      <w:r w:rsidRPr="00243E7D">
        <w:rPr>
          <w:rFonts w:ascii="Times New Roman" w:hAnsi="Times New Roman" w:cs="Times New Roman"/>
          <w:sz w:val="28"/>
          <w:szCs w:val="28"/>
        </w:rPr>
        <w:t>МБДОУ от 27.05.2018 №  35</w:t>
      </w:r>
      <w:r>
        <w:rPr>
          <w:rFonts w:ascii="Times New Roman" w:hAnsi="Times New Roman" w:cs="Times New Roman"/>
          <w:sz w:val="28"/>
          <w:szCs w:val="28"/>
        </w:rPr>
        <w:t xml:space="preserve"> –</w:t>
      </w:r>
      <w:r w:rsidRPr="00C93ECD">
        <w:rPr>
          <w:rFonts w:ascii="Times New Roman" w:hAnsi="Times New Roman" w:cs="Times New Roman"/>
          <w:sz w:val="28"/>
          <w:szCs w:val="28"/>
        </w:rPr>
        <w:t xml:space="preserve"> «О сроках и форме проведения </w:t>
      </w:r>
      <w:proofErr w:type="spellStart"/>
      <w:r w:rsidRPr="00C93ECD">
        <w:rPr>
          <w:rFonts w:ascii="Times New Roman" w:hAnsi="Times New Roman" w:cs="Times New Roman"/>
          <w:sz w:val="28"/>
          <w:szCs w:val="28"/>
        </w:rPr>
        <w:t>самообследования</w:t>
      </w:r>
      <w:proofErr w:type="spellEnd"/>
      <w:r w:rsidRPr="00C93ECD">
        <w:rPr>
          <w:rFonts w:ascii="Times New Roman" w:hAnsi="Times New Roman" w:cs="Times New Roman"/>
          <w:sz w:val="28"/>
          <w:szCs w:val="28"/>
        </w:rPr>
        <w:t xml:space="preserve">, составе лиц, привлекаемых для его проведения» - Постановления Правительства Российской Федерации от 05.08.2013 г. № 662 «Об осуществлении мониторинга системы образования»; </w:t>
      </w:r>
      <w:proofErr w:type="gramEnd"/>
    </w:p>
    <w:p w:rsidR="00413596" w:rsidRPr="00C93ECD" w:rsidRDefault="00413596" w:rsidP="00413596">
      <w:pPr>
        <w:shd w:val="clear" w:color="auto" w:fill="FFFFFF"/>
        <w:spacing w:after="0" w:line="240" w:lineRule="auto"/>
        <w:ind w:left="-142" w:firstLine="142"/>
        <w:rPr>
          <w:rFonts w:ascii="Times New Roman" w:hAnsi="Times New Roman" w:cs="Times New Roman"/>
          <w:b/>
          <w:sz w:val="28"/>
          <w:szCs w:val="28"/>
        </w:rPr>
      </w:pPr>
    </w:p>
    <w:p w:rsidR="00413596" w:rsidRPr="00C93ECD" w:rsidRDefault="00413596" w:rsidP="00413596">
      <w:pPr>
        <w:shd w:val="clear" w:color="auto" w:fill="FFFFFF"/>
        <w:spacing w:after="0" w:line="240" w:lineRule="auto"/>
        <w:ind w:left="-142" w:firstLine="142"/>
        <w:rPr>
          <w:rFonts w:ascii="Times New Roman" w:hAnsi="Times New Roman" w:cs="Times New Roman"/>
          <w:sz w:val="28"/>
          <w:szCs w:val="28"/>
        </w:rPr>
      </w:pPr>
      <w:r w:rsidRPr="00C93ECD">
        <w:rPr>
          <w:rFonts w:ascii="Times New Roman" w:hAnsi="Times New Roman" w:cs="Times New Roman"/>
          <w:b/>
          <w:sz w:val="28"/>
          <w:szCs w:val="28"/>
        </w:rPr>
        <w:t xml:space="preserve">Цель </w:t>
      </w:r>
      <w:proofErr w:type="spellStart"/>
      <w:r w:rsidRPr="00C93ECD">
        <w:rPr>
          <w:rFonts w:ascii="Times New Roman" w:hAnsi="Times New Roman" w:cs="Times New Roman"/>
          <w:b/>
          <w:sz w:val="28"/>
          <w:szCs w:val="28"/>
        </w:rPr>
        <w:t>самообследования</w:t>
      </w:r>
      <w:proofErr w:type="spellEnd"/>
      <w:r w:rsidRPr="00C93ECD">
        <w:rPr>
          <w:rFonts w:ascii="Times New Roman" w:hAnsi="Times New Roman" w:cs="Times New Roman"/>
          <w:b/>
          <w:sz w:val="28"/>
          <w:szCs w:val="28"/>
        </w:rPr>
        <w:t>:</w:t>
      </w:r>
      <w:r w:rsidRPr="00C93ECD">
        <w:rPr>
          <w:rFonts w:ascii="Times New Roman" w:hAnsi="Times New Roman" w:cs="Times New Roman"/>
          <w:sz w:val="28"/>
          <w:szCs w:val="28"/>
        </w:rPr>
        <w:t xml:space="preserve"> - обеспечение доступности и открытос</w:t>
      </w:r>
      <w:r>
        <w:rPr>
          <w:rFonts w:ascii="Times New Roman" w:hAnsi="Times New Roman" w:cs="Times New Roman"/>
          <w:sz w:val="28"/>
          <w:szCs w:val="28"/>
        </w:rPr>
        <w:t>ти информации о деятельности МБ</w:t>
      </w:r>
      <w:r w:rsidRPr="00C93ECD">
        <w:rPr>
          <w:rFonts w:ascii="Times New Roman" w:hAnsi="Times New Roman" w:cs="Times New Roman"/>
          <w:sz w:val="28"/>
          <w:szCs w:val="28"/>
        </w:rPr>
        <w:t xml:space="preserve">ДОУ «Детский сад № 3». </w:t>
      </w:r>
    </w:p>
    <w:p w:rsidR="00413596" w:rsidRPr="00C93ECD" w:rsidRDefault="00413596" w:rsidP="00413596">
      <w:pPr>
        <w:shd w:val="clear" w:color="auto" w:fill="FFFFFF"/>
        <w:spacing w:after="0" w:line="240" w:lineRule="auto"/>
        <w:ind w:left="-142"/>
        <w:rPr>
          <w:rFonts w:ascii="Times New Roman" w:hAnsi="Times New Roman" w:cs="Times New Roman"/>
          <w:sz w:val="28"/>
          <w:szCs w:val="28"/>
        </w:rPr>
      </w:pPr>
      <w:r w:rsidRPr="00C93ECD">
        <w:rPr>
          <w:rFonts w:ascii="Times New Roman" w:hAnsi="Times New Roman" w:cs="Times New Roman"/>
          <w:b/>
          <w:sz w:val="28"/>
          <w:szCs w:val="28"/>
        </w:rPr>
        <w:t xml:space="preserve"> Сроки проведения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самообследования</w:t>
      </w:r>
      <w:proofErr w:type="spellEnd"/>
      <w:r>
        <w:rPr>
          <w:rFonts w:ascii="Times New Roman" w:hAnsi="Times New Roman" w:cs="Times New Roman"/>
          <w:sz w:val="28"/>
          <w:szCs w:val="28"/>
        </w:rPr>
        <w:t xml:space="preserve"> - с 03.02.2018</w:t>
      </w:r>
      <w:r w:rsidRPr="00C93ECD">
        <w:rPr>
          <w:rFonts w:ascii="Times New Roman" w:hAnsi="Times New Roman" w:cs="Times New Roman"/>
          <w:sz w:val="28"/>
          <w:szCs w:val="28"/>
        </w:rPr>
        <w:t xml:space="preserve"> г по</w:t>
      </w:r>
      <w:r>
        <w:rPr>
          <w:rFonts w:ascii="Times New Roman" w:hAnsi="Times New Roman" w:cs="Times New Roman"/>
          <w:sz w:val="28"/>
          <w:szCs w:val="28"/>
        </w:rPr>
        <w:t xml:space="preserve"> 27.02.2018</w:t>
      </w:r>
      <w:r w:rsidRPr="00C93ECD">
        <w:rPr>
          <w:rFonts w:ascii="Times New Roman" w:hAnsi="Times New Roman" w:cs="Times New Roman"/>
          <w:sz w:val="28"/>
          <w:szCs w:val="28"/>
        </w:rPr>
        <w:t xml:space="preserve"> г. </w:t>
      </w:r>
    </w:p>
    <w:p w:rsidR="00413596" w:rsidRPr="00C93ECD" w:rsidRDefault="00413596" w:rsidP="00413596">
      <w:pPr>
        <w:shd w:val="clear" w:color="auto" w:fill="FFFFFF"/>
        <w:spacing w:after="0" w:line="240" w:lineRule="auto"/>
        <w:rPr>
          <w:rFonts w:ascii="Times New Roman" w:hAnsi="Times New Roman" w:cs="Times New Roman"/>
          <w:sz w:val="28"/>
          <w:szCs w:val="28"/>
        </w:rPr>
      </w:pPr>
      <w:r w:rsidRPr="00C93ECD">
        <w:rPr>
          <w:rFonts w:ascii="Times New Roman" w:hAnsi="Times New Roman" w:cs="Times New Roman"/>
          <w:b/>
          <w:sz w:val="28"/>
          <w:szCs w:val="28"/>
        </w:rPr>
        <w:t>Форма проведения</w:t>
      </w:r>
      <w:r w:rsidRPr="00C93ECD">
        <w:rPr>
          <w:rFonts w:ascii="Times New Roman" w:hAnsi="Times New Roman" w:cs="Times New Roman"/>
          <w:sz w:val="28"/>
          <w:szCs w:val="28"/>
        </w:rPr>
        <w:t xml:space="preserve"> </w:t>
      </w:r>
      <w:proofErr w:type="spellStart"/>
      <w:r w:rsidRPr="00C93ECD">
        <w:rPr>
          <w:rFonts w:ascii="Times New Roman" w:hAnsi="Times New Roman" w:cs="Times New Roman"/>
          <w:sz w:val="28"/>
          <w:szCs w:val="28"/>
        </w:rPr>
        <w:t>самообследования</w:t>
      </w:r>
      <w:proofErr w:type="spellEnd"/>
      <w:r w:rsidRPr="00C93ECD">
        <w:rPr>
          <w:rFonts w:ascii="Times New Roman" w:hAnsi="Times New Roman" w:cs="Times New Roman"/>
          <w:sz w:val="28"/>
          <w:szCs w:val="28"/>
        </w:rPr>
        <w:t xml:space="preserve"> – отчет, включающий аналитическую часть и результаты анализа показателей деятельности детского сада. </w:t>
      </w:r>
      <w:r w:rsidRPr="00C93ECD">
        <w:rPr>
          <w:rFonts w:ascii="Times New Roman" w:hAnsi="Times New Roman" w:cs="Times New Roman"/>
          <w:b/>
          <w:sz w:val="28"/>
          <w:szCs w:val="28"/>
        </w:rPr>
        <w:t>Составители</w:t>
      </w:r>
      <w:r w:rsidRPr="00C93ECD">
        <w:rPr>
          <w:rFonts w:ascii="Times New Roman" w:hAnsi="Times New Roman" w:cs="Times New Roman"/>
          <w:sz w:val="28"/>
          <w:szCs w:val="28"/>
        </w:rPr>
        <w:t>: заведующ</w:t>
      </w:r>
      <w:r>
        <w:rPr>
          <w:rFonts w:ascii="Times New Roman" w:hAnsi="Times New Roman" w:cs="Times New Roman"/>
          <w:sz w:val="28"/>
          <w:szCs w:val="28"/>
        </w:rPr>
        <w:t>ий МБ</w:t>
      </w:r>
      <w:r w:rsidRPr="00C93ECD">
        <w:rPr>
          <w:rFonts w:ascii="Times New Roman" w:hAnsi="Times New Roman" w:cs="Times New Roman"/>
          <w:sz w:val="28"/>
          <w:szCs w:val="28"/>
        </w:rPr>
        <w:t xml:space="preserve">ДОУ «Детский сад № 3» </w:t>
      </w:r>
      <w:proofErr w:type="spellStart"/>
      <w:r w:rsidRPr="00C93ECD">
        <w:rPr>
          <w:rFonts w:ascii="Times New Roman" w:hAnsi="Times New Roman" w:cs="Times New Roman"/>
          <w:sz w:val="28"/>
          <w:szCs w:val="28"/>
        </w:rPr>
        <w:t>Юсуфова</w:t>
      </w:r>
      <w:proofErr w:type="spellEnd"/>
      <w:r w:rsidRPr="00C93ECD">
        <w:rPr>
          <w:rFonts w:ascii="Times New Roman" w:hAnsi="Times New Roman" w:cs="Times New Roman"/>
          <w:sz w:val="28"/>
          <w:szCs w:val="28"/>
        </w:rPr>
        <w:t xml:space="preserve"> М.Г</w:t>
      </w:r>
      <w:r>
        <w:rPr>
          <w:rFonts w:ascii="Times New Roman" w:hAnsi="Times New Roman" w:cs="Times New Roman"/>
          <w:sz w:val="28"/>
          <w:szCs w:val="28"/>
        </w:rPr>
        <w:t>.</w:t>
      </w:r>
      <w:r w:rsidRPr="00C93ECD">
        <w:rPr>
          <w:rFonts w:ascii="Times New Roman" w:hAnsi="Times New Roman" w:cs="Times New Roman"/>
          <w:sz w:val="28"/>
          <w:szCs w:val="28"/>
        </w:rPr>
        <w:t xml:space="preserve"> </w:t>
      </w:r>
    </w:p>
    <w:p w:rsidR="00413596" w:rsidRPr="00C93ECD" w:rsidRDefault="00413596" w:rsidP="00413596">
      <w:pPr>
        <w:shd w:val="clear" w:color="auto" w:fill="FFFFFF"/>
        <w:spacing w:after="0" w:line="240" w:lineRule="auto"/>
        <w:rPr>
          <w:rFonts w:ascii="Times New Roman" w:eastAsia="Times New Roman" w:hAnsi="Times New Roman" w:cs="Times New Roman"/>
          <w:b/>
          <w:bCs/>
          <w:color w:val="000000"/>
          <w:sz w:val="28"/>
          <w:szCs w:val="28"/>
          <w:lang w:eastAsia="ru-RU"/>
        </w:rPr>
      </w:pPr>
      <w:r w:rsidRPr="00C93ECD">
        <w:rPr>
          <w:rFonts w:ascii="Times New Roman" w:hAnsi="Times New Roman" w:cs="Times New Roman"/>
          <w:sz w:val="28"/>
          <w:szCs w:val="28"/>
        </w:rPr>
        <w:t>старший воспи</w:t>
      </w:r>
      <w:r>
        <w:rPr>
          <w:rFonts w:ascii="Times New Roman" w:hAnsi="Times New Roman" w:cs="Times New Roman"/>
          <w:sz w:val="28"/>
          <w:szCs w:val="28"/>
        </w:rPr>
        <w:t>татель МБ</w:t>
      </w:r>
      <w:r w:rsidRPr="00C93ECD">
        <w:rPr>
          <w:rFonts w:ascii="Times New Roman" w:hAnsi="Times New Roman" w:cs="Times New Roman"/>
          <w:sz w:val="28"/>
          <w:szCs w:val="28"/>
        </w:rPr>
        <w:t>ДОУ «Детский сад № 3» Гусейнова Х.А</w:t>
      </w:r>
      <w:r>
        <w:rPr>
          <w:rFonts w:ascii="Times New Roman" w:hAnsi="Times New Roman" w:cs="Times New Roman"/>
          <w:sz w:val="28"/>
          <w:szCs w:val="28"/>
        </w:rPr>
        <w:t>.</w:t>
      </w: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color w:val="000000"/>
          <w:sz w:val="28"/>
          <w:szCs w:val="28"/>
          <w:lang w:eastAsia="ru-RU"/>
        </w:rPr>
        <w:t>Аналитическая часть</w:t>
      </w:r>
    </w:p>
    <w:p w:rsidR="00413596" w:rsidRPr="00C93ECD" w:rsidRDefault="00413596" w:rsidP="00413596">
      <w:pPr>
        <w:shd w:val="clear" w:color="auto" w:fill="FFFFFF"/>
        <w:spacing w:line="240" w:lineRule="auto"/>
        <w:jc w:val="center"/>
        <w:rPr>
          <w:rFonts w:ascii="Times New Roman" w:eastAsia="Times New Roman" w:hAnsi="Times New Roman" w:cs="Times New Roman"/>
          <w:color w:val="000000"/>
          <w:sz w:val="28"/>
          <w:szCs w:val="28"/>
          <w:lang w:eastAsia="ru-RU"/>
        </w:rPr>
      </w:pPr>
      <w:proofErr w:type="spellStart"/>
      <w:r w:rsidRPr="00C93ECD">
        <w:rPr>
          <w:rFonts w:ascii="Times New Roman" w:eastAsia="Times New Roman" w:hAnsi="Times New Roman" w:cs="Times New Roman"/>
          <w:b/>
          <w:bCs/>
          <w:color w:val="000000"/>
          <w:sz w:val="28"/>
          <w:szCs w:val="28"/>
          <w:lang w:eastAsia="ru-RU"/>
        </w:rPr>
        <w:t>I.Общие</w:t>
      </w:r>
      <w:proofErr w:type="spellEnd"/>
      <w:r w:rsidRPr="00C93ECD">
        <w:rPr>
          <w:rFonts w:ascii="Times New Roman" w:eastAsia="Times New Roman" w:hAnsi="Times New Roman" w:cs="Times New Roman"/>
          <w:b/>
          <w:bCs/>
          <w:color w:val="000000"/>
          <w:sz w:val="28"/>
          <w:szCs w:val="28"/>
          <w:lang w:eastAsia="ru-RU"/>
        </w:rPr>
        <w:t xml:space="preserve"> сведения об образовательной организации</w:t>
      </w:r>
    </w:p>
    <w:tbl>
      <w:tblPr>
        <w:tblStyle w:val="a7"/>
        <w:tblW w:w="10207" w:type="dxa"/>
        <w:tblInd w:w="-34" w:type="dxa"/>
        <w:tblLook w:val="04A0"/>
      </w:tblPr>
      <w:tblGrid>
        <w:gridCol w:w="3970"/>
        <w:gridCol w:w="318"/>
        <w:gridCol w:w="2942"/>
        <w:gridCol w:w="2977"/>
      </w:tblGrid>
      <w:tr w:rsidR="00413596" w:rsidRPr="00C93ECD" w:rsidTr="006C4FEA">
        <w:tc>
          <w:tcPr>
            <w:tcW w:w="3970" w:type="dxa"/>
            <w:hideMark/>
          </w:tcPr>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lastRenderedPageBreak/>
              <w:t>Наименование образовательной организации</w:t>
            </w:r>
          </w:p>
        </w:tc>
        <w:tc>
          <w:tcPr>
            <w:tcW w:w="6237" w:type="dxa"/>
            <w:gridSpan w:val="3"/>
            <w:hideMark/>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w:t>
            </w:r>
          </w:p>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«Детский сад №3»</w:t>
            </w:r>
          </w:p>
        </w:tc>
      </w:tr>
      <w:tr w:rsidR="00413596" w:rsidRPr="00C93ECD" w:rsidTr="006C4FEA">
        <w:tc>
          <w:tcPr>
            <w:tcW w:w="3970" w:type="dxa"/>
            <w:hideMark/>
          </w:tcPr>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Руководитель</w:t>
            </w:r>
          </w:p>
        </w:tc>
        <w:tc>
          <w:tcPr>
            <w:tcW w:w="6237" w:type="dxa"/>
            <w:gridSpan w:val="3"/>
            <w:hideMark/>
          </w:tcPr>
          <w:p w:rsidR="00413596" w:rsidRPr="00C93ECD" w:rsidRDefault="00413596" w:rsidP="006C4FEA">
            <w:pPr>
              <w:rPr>
                <w:rFonts w:ascii="Times New Roman" w:eastAsia="Times New Roman" w:hAnsi="Times New Roman" w:cs="Times New Roman"/>
                <w:color w:val="000000"/>
                <w:sz w:val="28"/>
                <w:szCs w:val="28"/>
                <w:lang w:eastAsia="ru-RU"/>
              </w:rPr>
            </w:pPr>
            <w:proofErr w:type="spellStart"/>
            <w:r w:rsidRPr="00C93ECD">
              <w:rPr>
                <w:rFonts w:ascii="Times New Roman" w:eastAsia="Times New Roman" w:hAnsi="Times New Roman" w:cs="Times New Roman"/>
                <w:color w:val="000000"/>
                <w:sz w:val="28"/>
                <w:szCs w:val="28"/>
                <w:lang w:eastAsia="ru-RU"/>
              </w:rPr>
              <w:t>Юсуфова</w:t>
            </w:r>
            <w:proofErr w:type="spellEnd"/>
            <w:r w:rsidRPr="00C93ECD">
              <w:rPr>
                <w:rFonts w:ascii="Times New Roman" w:eastAsia="Times New Roman" w:hAnsi="Times New Roman" w:cs="Times New Roman"/>
                <w:color w:val="000000"/>
                <w:sz w:val="28"/>
                <w:szCs w:val="28"/>
                <w:lang w:eastAsia="ru-RU"/>
              </w:rPr>
              <w:t xml:space="preserve"> </w:t>
            </w:r>
            <w:proofErr w:type="spellStart"/>
            <w:r w:rsidRPr="00C93ECD">
              <w:rPr>
                <w:rFonts w:ascii="Times New Roman" w:eastAsia="Times New Roman" w:hAnsi="Times New Roman" w:cs="Times New Roman"/>
                <w:color w:val="000000"/>
                <w:sz w:val="28"/>
                <w:szCs w:val="28"/>
                <w:lang w:eastAsia="ru-RU"/>
              </w:rPr>
              <w:t>Маркизат</w:t>
            </w:r>
            <w:proofErr w:type="spellEnd"/>
            <w:r w:rsidRPr="00C93ECD">
              <w:rPr>
                <w:rFonts w:ascii="Times New Roman" w:eastAsia="Times New Roman" w:hAnsi="Times New Roman" w:cs="Times New Roman"/>
                <w:color w:val="000000"/>
                <w:sz w:val="28"/>
                <w:szCs w:val="28"/>
                <w:lang w:eastAsia="ru-RU"/>
              </w:rPr>
              <w:t xml:space="preserve"> </w:t>
            </w:r>
            <w:proofErr w:type="spellStart"/>
            <w:r w:rsidRPr="00C93ECD">
              <w:rPr>
                <w:rFonts w:ascii="Times New Roman" w:eastAsia="Times New Roman" w:hAnsi="Times New Roman" w:cs="Times New Roman"/>
                <w:color w:val="000000"/>
                <w:sz w:val="28"/>
                <w:szCs w:val="28"/>
                <w:lang w:eastAsia="ru-RU"/>
              </w:rPr>
              <w:t>Гусеналиевна</w:t>
            </w:r>
            <w:proofErr w:type="spellEnd"/>
            <w:r w:rsidRPr="00C93ECD">
              <w:rPr>
                <w:rFonts w:ascii="Times New Roman" w:eastAsia="Times New Roman" w:hAnsi="Times New Roman" w:cs="Times New Roman"/>
                <w:color w:val="000000"/>
                <w:sz w:val="28"/>
                <w:szCs w:val="28"/>
                <w:lang w:eastAsia="ru-RU"/>
              </w:rPr>
              <w:t xml:space="preserve"> </w:t>
            </w:r>
          </w:p>
        </w:tc>
      </w:tr>
      <w:tr w:rsidR="00413596" w:rsidRPr="00C93ECD" w:rsidTr="006C4FEA">
        <w:tc>
          <w:tcPr>
            <w:tcW w:w="3970" w:type="dxa"/>
            <w:hideMark/>
          </w:tcPr>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Адрес организации</w:t>
            </w:r>
          </w:p>
        </w:tc>
        <w:tc>
          <w:tcPr>
            <w:tcW w:w="6237" w:type="dxa"/>
            <w:gridSpan w:val="3"/>
            <w:hideMark/>
          </w:tcPr>
          <w:p w:rsidR="00413596" w:rsidRPr="00CA4788" w:rsidRDefault="00413596" w:rsidP="006C4FEA">
            <w:pPr>
              <w:ind w:right="240"/>
              <w:rPr>
                <w:rFonts w:ascii="Times New Roman" w:eastAsia="Times New Roman" w:hAnsi="Times New Roman" w:cs="Times New Roman"/>
                <w:sz w:val="28"/>
                <w:szCs w:val="28"/>
                <w:lang w:eastAsia="ru-RU"/>
              </w:rPr>
            </w:pPr>
            <w:r w:rsidRPr="00CA4788">
              <w:rPr>
                <w:rFonts w:ascii="Times New Roman" w:eastAsia="Times New Roman" w:hAnsi="Times New Roman" w:cs="Times New Roman"/>
                <w:sz w:val="28"/>
                <w:szCs w:val="28"/>
                <w:lang w:eastAsia="ru-RU"/>
              </w:rPr>
              <w:t>368608 г</w:t>
            </w:r>
            <w:proofErr w:type="gramStart"/>
            <w:r w:rsidRPr="00CA4788">
              <w:rPr>
                <w:rFonts w:ascii="Times New Roman" w:eastAsia="Times New Roman" w:hAnsi="Times New Roman" w:cs="Times New Roman"/>
                <w:sz w:val="28"/>
                <w:szCs w:val="28"/>
                <w:lang w:eastAsia="ru-RU"/>
              </w:rPr>
              <w:t>.Д</w:t>
            </w:r>
            <w:proofErr w:type="gramEnd"/>
            <w:r w:rsidRPr="00CA4788">
              <w:rPr>
                <w:rFonts w:ascii="Times New Roman" w:eastAsia="Times New Roman" w:hAnsi="Times New Roman" w:cs="Times New Roman"/>
                <w:sz w:val="28"/>
                <w:szCs w:val="28"/>
                <w:lang w:eastAsia="ru-RU"/>
              </w:rPr>
              <w:t>ербент ул.Махачкалинская,35</w:t>
            </w:r>
          </w:p>
        </w:tc>
      </w:tr>
      <w:tr w:rsidR="00413596" w:rsidRPr="00C93ECD" w:rsidTr="006C4FEA">
        <w:tc>
          <w:tcPr>
            <w:tcW w:w="3970" w:type="dxa"/>
            <w:hideMark/>
          </w:tcPr>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Телефон, факс</w:t>
            </w:r>
          </w:p>
        </w:tc>
        <w:tc>
          <w:tcPr>
            <w:tcW w:w="6237" w:type="dxa"/>
            <w:gridSpan w:val="3"/>
            <w:hideMark/>
          </w:tcPr>
          <w:p w:rsidR="00413596" w:rsidRPr="00CA4788" w:rsidRDefault="00413596" w:rsidP="006C4FEA">
            <w:pPr>
              <w:rPr>
                <w:rFonts w:ascii="Times New Roman" w:eastAsia="Times New Roman" w:hAnsi="Times New Roman" w:cs="Times New Roman"/>
                <w:sz w:val="28"/>
                <w:szCs w:val="28"/>
                <w:lang w:eastAsia="ru-RU"/>
              </w:rPr>
            </w:pPr>
            <w:r w:rsidRPr="00CA4788">
              <w:rPr>
                <w:rFonts w:ascii="Times New Roman" w:eastAsia="Times New Roman" w:hAnsi="Times New Roman" w:cs="Times New Roman"/>
                <w:sz w:val="28"/>
                <w:szCs w:val="28"/>
                <w:lang w:eastAsia="ru-RU"/>
              </w:rPr>
              <w:t>8 (928) -872-55-91</w:t>
            </w:r>
          </w:p>
        </w:tc>
      </w:tr>
      <w:tr w:rsidR="00413596" w:rsidRPr="00C93ECD" w:rsidTr="006C4FEA">
        <w:tc>
          <w:tcPr>
            <w:tcW w:w="3970" w:type="dxa"/>
            <w:hideMark/>
          </w:tcPr>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Адрес электронной почты</w:t>
            </w:r>
          </w:p>
        </w:tc>
        <w:tc>
          <w:tcPr>
            <w:tcW w:w="6237" w:type="dxa"/>
            <w:gridSpan w:val="3"/>
            <w:hideMark/>
          </w:tcPr>
          <w:p w:rsidR="00413596" w:rsidRPr="00CA4788" w:rsidRDefault="00413596" w:rsidP="006C4FEA">
            <w:pPr>
              <w:rPr>
                <w:rFonts w:ascii="Times New Roman" w:hAnsi="Times New Roman" w:cs="Times New Roman"/>
                <w:color w:val="000000" w:themeColor="text1"/>
                <w:sz w:val="28"/>
                <w:szCs w:val="28"/>
              </w:rPr>
            </w:pPr>
            <w:r w:rsidRPr="00C93ECD">
              <w:rPr>
                <w:rFonts w:ascii="Times New Roman" w:eastAsia="Times New Roman" w:hAnsi="Times New Roman" w:cs="Times New Roman"/>
                <w:color w:val="FF0000"/>
                <w:sz w:val="28"/>
                <w:szCs w:val="28"/>
                <w:lang w:eastAsia="ru-RU"/>
              </w:rPr>
              <w:t> </w:t>
            </w:r>
            <w:hyperlink r:id="rId6" w:history="1">
              <w:r w:rsidRPr="00CA4788">
                <w:rPr>
                  <w:rStyle w:val="a5"/>
                  <w:rFonts w:ascii="Times New Roman" w:hAnsi="Times New Roman" w:cs="Times New Roman"/>
                  <w:color w:val="000000" w:themeColor="text1"/>
                  <w:sz w:val="28"/>
                  <w:szCs w:val="28"/>
                  <w:lang w:val="en-US"/>
                </w:rPr>
                <w:t>m</w:t>
              </w:r>
              <w:r w:rsidRPr="00CA4788">
                <w:rPr>
                  <w:rStyle w:val="a5"/>
                  <w:rFonts w:ascii="Times New Roman" w:hAnsi="Times New Roman" w:cs="Times New Roman"/>
                  <w:color w:val="000000" w:themeColor="text1"/>
                  <w:sz w:val="28"/>
                  <w:szCs w:val="28"/>
                </w:rPr>
                <w:t>.</w:t>
              </w:r>
              <w:r w:rsidRPr="00CA4788">
                <w:rPr>
                  <w:rStyle w:val="a5"/>
                  <w:rFonts w:ascii="Times New Roman" w:hAnsi="Times New Roman" w:cs="Times New Roman"/>
                  <w:color w:val="000000" w:themeColor="text1"/>
                  <w:sz w:val="28"/>
                  <w:szCs w:val="28"/>
                  <w:lang w:val="en-US"/>
                </w:rPr>
                <w:t>iusufova</w:t>
              </w:r>
              <w:r w:rsidRPr="00CA4788">
                <w:rPr>
                  <w:rStyle w:val="a5"/>
                  <w:rFonts w:ascii="Times New Roman" w:hAnsi="Times New Roman" w:cs="Times New Roman"/>
                  <w:color w:val="000000" w:themeColor="text1"/>
                  <w:sz w:val="28"/>
                  <w:szCs w:val="28"/>
                </w:rPr>
                <w:t>@</w:t>
              </w:r>
              <w:r w:rsidRPr="00CA4788">
                <w:rPr>
                  <w:rStyle w:val="a5"/>
                  <w:rFonts w:ascii="Times New Roman" w:hAnsi="Times New Roman" w:cs="Times New Roman"/>
                  <w:color w:val="000000" w:themeColor="text1"/>
                  <w:sz w:val="28"/>
                  <w:szCs w:val="28"/>
                  <w:lang w:val="en-US"/>
                </w:rPr>
                <w:t>yandex</w:t>
              </w:r>
              <w:r w:rsidRPr="00CA4788">
                <w:rPr>
                  <w:rStyle w:val="a5"/>
                  <w:rFonts w:ascii="Times New Roman" w:hAnsi="Times New Roman" w:cs="Times New Roman"/>
                  <w:color w:val="000000" w:themeColor="text1"/>
                  <w:sz w:val="28"/>
                  <w:szCs w:val="28"/>
                </w:rPr>
                <w:t>.</w:t>
              </w:r>
              <w:r w:rsidRPr="00CA4788">
                <w:rPr>
                  <w:rStyle w:val="a5"/>
                  <w:rFonts w:ascii="Times New Roman" w:hAnsi="Times New Roman" w:cs="Times New Roman"/>
                  <w:color w:val="000000" w:themeColor="text1"/>
                  <w:sz w:val="28"/>
                  <w:szCs w:val="28"/>
                  <w:lang w:val="en-US"/>
                </w:rPr>
                <w:t>ru</w:t>
              </w:r>
            </w:hyperlink>
          </w:p>
        </w:tc>
      </w:tr>
      <w:tr w:rsidR="00413596" w:rsidRPr="000D01E9" w:rsidTr="006C4FEA">
        <w:tc>
          <w:tcPr>
            <w:tcW w:w="3970" w:type="dxa"/>
            <w:hideMark/>
          </w:tcPr>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Учредитель</w:t>
            </w:r>
          </w:p>
        </w:tc>
        <w:tc>
          <w:tcPr>
            <w:tcW w:w="6237" w:type="dxa"/>
            <w:gridSpan w:val="3"/>
            <w:hideMark/>
          </w:tcPr>
          <w:p w:rsidR="00413596" w:rsidRPr="000D01E9" w:rsidRDefault="00413596" w:rsidP="006C4FEA">
            <w:pPr>
              <w:rPr>
                <w:rFonts w:ascii="Times New Roman" w:eastAsia="Times New Roman" w:hAnsi="Times New Roman" w:cs="Times New Roman"/>
                <w:sz w:val="28"/>
                <w:szCs w:val="28"/>
                <w:lang w:eastAsia="ru-RU"/>
              </w:rPr>
            </w:pPr>
            <w:r w:rsidRPr="000D01E9">
              <w:rPr>
                <w:rFonts w:ascii="Times New Roman" w:eastAsia="Times New Roman" w:hAnsi="Times New Roman" w:cs="Times New Roman"/>
                <w:sz w:val="28"/>
                <w:szCs w:val="28"/>
                <w:lang w:eastAsia="ru-RU"/>
              </w:rPr>
              <w:t>Муниципальное бюджетное дошкольное образовательное учреждение «Детский сад №3»</w:t>
            </w:r>
          </w:p>
        </w:tc>
      </w:tr>
      <w:tr w:rsidR="00413596" w:rsidRPr="00C93ECD" w:rsidTr="006C4FEA">
        <w:tc>
          <w:tcPr>
            <w:tcW w:w="3970" w:type="dxa"/>
            <w:hideMark/>
          </w:tcPr>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Дата создания</w:t>
            </w:r>
          </w:p>
        </w:tc>
        <w:tc>
          <w:tcPr>
            <w:tcW w:w="6237" w:type="dxa"/>
            <w:gridSpan w:val="3"/>
            <w:hideMark/>
          </w:tcPr>
          <w:p w:rsidR="00413596" w:rsidRPr="00FD54C0" w:rsidRDefault="00413596" w:rsidP="006C4FEA">
            <w:pPr>
              <w:rPr>
                <w:rFonts w:ascii="Times New Roman" w:eastAsia="Times New Roman" w:hAnsi="Times New Roman" w:cs="Times New Roman"/>
                <w:sz w:val="28"/>
                <w:szCs w:val="28"/>
                <w:lang w:eastAsia="ru-RU"/>
              </w:rPr>
            </w:pPr>
            <w:r w:rsidRPr="00FD54C0">
              <w:rPr>
                <w:rFonts w:ascii="Times New Roman" w:eastAsia="Times New Roman" w:hAnsi="Times New Roman" w:cs="Times New Roman"/>
                <w:sz w:val="28"/>
                <w:szCs w:val="28"/>
                <w:lang w:eastAsia="ru-RU"/>
              </w:rPr>
              <w:t>1972 г.</w:t>
            </w:r>
          </w:p>
        </w:tc>
      </w:tr>
      <w:tr w:rsidR="00413596" w:rsidRPr="00C93ECD" w:rsidTr="006C4FEA">
        <w:trPr>
          <w:trHeight w:val="1381"/>
        </w:trPr>
        <w:tc>
          <w:tcPr>
            <w:tcW w:w="3970" w:type="dxa"/>
            <w:hideMark/>
          </w:tcPr>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Лицензия</w:t>
            </w:r>
          </w:p>
        </w:tc>
        <w:tc>
          <w:tcPr>
            <w:tcW w:w="6237" w:type="dxa"/>
            <w:gridSpan w:val="3"/>
            <w:hideMark/>
          </w:tcPr>
          <w:p w:rsidR="00413596" w:rsidRPr="00764112" w:rsidRDefault="00413596" w:rsidP="006C4FEA">
            <w:pPr>
              <w:jc w:val="both"/>
              <w:rPr>
                <w:rFonts w:ascii="Times New Roman" w:eastAsia="Times New Roman" w:hAnsi="Times New Roman" w:cs="Times New Roman"/>
                <w:sz w:val="28"/>
                <w:szCs w:val="28"/>
                <w:lang w:eastAsia="ru-RU"/>
              </w:rPr>
            </w:pPr>
            <w:r w:rsidRPr="00764112">
              <w:rPr>
                <w:rFonts w:ascii="Times New Roman" w:eastAsia="Times New Roman" w:hAnsi="Times New Roman" w:cs="Times New Roman"/>
                <w:sz w:val="28"/>
                <w:szCs w:val="28"/>
                <w:lang w:eastAsia="ru-RU"/>
              </w:rPr>
              <w:t>Серия 05Л01 № 0001183,  регистрационный номер, № 7068 от 22 ноября 2011года, срок действия –   «бессрочно»</w:t>
            </w:r>
            <w:r>
              <w:rPr>
                <w:rFonts w:ascii="Times New Roman" w:eastAsia="Times New Roman" w:hAnsi="Times New Roman" w:cs="Times New Roman"/>
                <w:sz w:val="28"/>
                <w:szCs w:val="28"/>
                <w:lang w:eastAsia="ru-RU"/>
              </w:rPr>
              <w:t>.</w:t>
            </w:r>
          </w:p>
        </w:tc>
      </w:tr>
      <w:tr w:rsidR="00413596" w:rsidRPr="00C93ECD" w:rsidTr="006C4FEA">
        <w:trPr>
          <w:trHeight w:val="1839"/>
        </w:trPr>
        <w:tc>
          <w:tcPr>
            <w:tcW w:w="3970" w:type="dxa"/>
            <w:hideMark/>
          </w:tcPr>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w:t>
            </w: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hAnsi="Times New Roman" w:cs="Times New Roman"/>
                <w:sz w:val="28"/>
                <w:szCs w:val="28"/>
              </w:rPr>
              <w:t>Режим работы</w:t>
            </w:r>
          </w:p>
        </w:tc>
        <w:tc>
          <w:tcPr>
            <w:tcW w:w="6237" w:type="dxa"/>
            <w:gridSpan w:val="3"/>
            <w:hideMark/>
          </w:tcPr>
          <w:p w:rsidR="00413596" w:rsidRPr="00C93ECD" w:rsidRDefault="00413596" w:rsidP="006C4FEA">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МБ</w:t>
            </w:r>
            <w:r w:rsidRPr="00C93ECD">
              <w:rPr>
                <w:rFonts w:ascii="Times New Roman" w:eastAsia="Times New Roman" w:hAnsi="Times New Roman" w:cs="Times New Roman"/>
                <w:color w:val="000000"/>
                <w:sz w:val="28"/>
                <w:szCs w:val="28"/>
                <w:lang w:eastAsia="ru-RU"/>
              </w:rPr>
              <w:t xml:space="preserve">ДОУ «Детский сад № 3 » работает </w:t>
            </w:r>
          </w:p>
          <w:p w:rsidR="00413596" w:rsidRPr="00C93ECD" w:rsidRDefault="00413596" w:rsidP="006C4FEA">
            <w:pPr>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по пятидневной рабочей неделе</w:t>
            </w:r>
          </w:p>
          <w:p w:rsidR="00413596" w:rsidRPr="00C93ECD" w:rsidRDefault="00413596" w:rsidP="006C4FEA">
            <w:pPr>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с 12 часовым пребыванием воспитанников, </w:t>
            </w:r>
          </w:p>
          <w:p w:rsidR="00413596" w:rsidRPr="00C93ECD" w:rsidRDefault="00413596" w:rsidP="006C4FEA">
            <w:pPr>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кроме выходных и праздничных дней.</w:t>
            </w:r>
          </w:p>
          <w:p w:rsidR="00413596" w:rsidRPr="00C93ECD" w:rsidRDefault="00413596" w:rsidP="006C4FEA">
            <w:pPr>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часы работы: с 7.00 до 19.00</w:t>
            </w:r>
          </w:p>
        </w:tc>
      </w:tr>
      <w:tr w:rsidR="00413596" w:rsidRPr="00C93ECD" w:rsidTr="006C4FEA">
        <w:trPr>
          <w:trHeight w:val="165"/>
        </w:trPr>
        <w:tc>
          <w:tcPr>
            <w:tcW w:w="3970" w:type="dxa"/>
            <w:hideMark/>
          </w:tcPr>
          <w:p w:rsidR="00413596" w:rsidRPr="00C93ECD" w:rsidRDefault="00413596" w:rsidP="006C4FEA">
            <w:pPr>
              <w:ind w:left="120" w:hanging="120"/>
              <w:rPr>
                <w:rFonts w:ascii="Times New Roman" w:eastAsia="Times New Roman" w:hAnsi="Times New Roman" w:cs="Times New Roman"/>
                <w:color w:val="000000"/>
                <w:sz w:val="26"/>
                <w:szCs w:val="26"/>
                <w:lang w:eastAsia="ru-RU"/>
              </w:rPr>
            </w:pPr>
            <w:r w:rsidRPr="00C93ECD">
              <w:rPr>
                <w:rFonts w:ascii="Times New Roman" w:eastAsia="Times New Roman" w:hAnsi="Times New Roman" w:cs="Times New Roman"/>
                <w:color w:val="000000"/>
                <w:sz w:val="26"/>
                <w:szCs w:val="26"/>
                <w:lang w:eastAsia="ru-RU"/>
              </w:rPr>
              <w:t xml:space="preserve">Виды   </w:t>
            </w:r>
            <w:proofErr w:type="gramStart"/>
            <w:r w:rsidRPr="00C93ECD">
              <w:rPr>
                <w:rFonts w:ascii="Times New Roman" w:eastAsia="Times New Roman" w:hAnsi="Times New Roman" w:cs="Times New Roman"/>
                <w:color w:val="000000"/>
                <w:sz w:val="26"/>
                <w:szCs w:val="26"/>
                <w:lang w:eastAsia="ru-RU"/>
              </w:rPr>
              <w:t>образовательной</w:t>
            </w:r>
            <w:proofErr w:type="gramEnd"/>
            <w:r w:rsidRPr="00C93ECD">
              <w:rPr>
                <w:rFonts w:ascii="Times New Roman" w:eastAsia="Times New Roman" w:hAnsi="Times New Roman" w:cs="Times New Roman"/>
                <w:color w:val="000000"/>
                <w:sz w:val="26"/>
                <w:szCs w:val="26"/>
                <w:lang w:eastAsia="ru-RU"/>
              </w:rPr>
              <w:t xml:space="preserve"> </w:t>
            </w:r>
          </w:p>
          <w:p w:rsidR="00413596" w:rsidRPr="00C93ECD" w:rsidRDefault="00413596" w:rsidP="006C4FEA">
            <w:pPr>
              <w:ind w:left="120" w:hanging="120"/>
              <w:rPr>
                <w:rFonts w:ascii="Times New Roman" w:eastAsia="Times New Roman" w:hAnsi="Times New Roman" w:cs="Times New Roman"/>
                <w:color w:val="000000"/>
                <w:sz w:val="26"/>
                <w:szCs w:val="26"/>
                <w:lang w:eastAsia="ru-RU"/>
              </w:rPr>
            </w:pPr>
            <w:r w:rsidRPr="00C93ECD">
              <w:rPr>
                <w:rFonts w:ascii="Times New Roman" w:eastAsia="Times New Roman" w:hAnsi="Times New Roman" w:cs="Times New Roman"/>
                <w:color w:val="000000"/>
                <w:sz w:val="26"/>
                <w:szCs w:val="26"/>
                <w:lang w:eastAsia="ru-RU"/>
              </w:rPr>
              <w:t xml:space="preserve">деятельности и  предоставление </w:t>
            </w:r>
          </w:p>
          <w:p w:rsidR="00413596" w:rsidRPr="00C93ECD" w:rsidRDefault="00413596" w:rsidP="006C4FEA">
            <w:pPr>
              <w:ind w:left="120" w:hanging="120"/>
              <w:rPr>
                <w:rFonts w:ascii="Times New Roman" w:eastAsia="Times New Roman" w:hAnsi="Times New Roman" w:cs="Times New Roman"/>
                <w:color w:val="000000"/>
                <w:sz w:val="26"/>
                <w:szCs w:val="26"/>
                <w:lang w:eastAsia="ru-RU"/>
              </w:rPr>
            </w:pPr>
            <w:r w:rsidRPr="00C93ECD">
              <w:rPr>
                <w:rFonts w:ascii="Times New Roman" w:eastAsia="Times New Roman" w:hAnsi="Times New Roman" w:cs="Times New Roman"/>
                <w:color w:val="000000"/>
                <w:sz w:val="26"/>
                <w:szCs w:val="26"/>
                <w:lang w:eastAsia="ru-RU"/>
              </w:rPr>
              <w:t xml:space="preserve">дополнительных   образовательных </w:t>
            </w: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6"/>
                <w:szCs w:val="26"/>
                <w:lang w:eastAsia="ru-RU"/>
              </w:rPr>
              <w:t>услуг</w:t>
            </w:r>
          </w:p>
        </w:tc>
        <w:tc>
          <w:tcPr>
            <w:tcW w:w="6237" w:type="dxa"/>
            <w:gridSpan w:val="3"/>
            <w:hideMark/>
          </w:tcPr>
          <w:p w:rsidR="00413596" w:rsidRPr="00C93ECD" w:rsidRDefault="00413596" w:rsidP="00413596">
            <w:pPr>
              <w:pStyle w:val="a6"/>
              <w:numPr>
                <w:ilvl w:val="0"/>
                <w:numId w:val="2"/>
              </w:numPr>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Дошкольное образование;</w:t>
            </w:r>
          </w:p>
          <w:p w:rsidR="00413596" w:rsidRPr="00C93ECD" w:rsidRDefault="00413596" w:rsidP="00413596">
            <w:pPr>
              <w:pStyle w:val="a6"/>
              <w:numPr>
                <w:ilvl w:val="0"/>
                <w:numId w:val="2"/>
              </w:numPr>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Дополнительное образование детей и взрослых</w:t>
            </w:r>
          </w:p>
        </w:tc>
      </w:tr>
      <w:tr w:rsidR="00413596" w:rsidRPr="00C93ECD" w:rsidTr="006C4FEA">
        <w:trPr>
          <w:trHeight w:val="142"/>
        </w:trPr>
        <w:tc>
          <w:tcPr>
            <w:tcW w:w="3970" w:type="dxa"/>
            <w:hideMark/>
          </w:tcPr>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Основные </w:t>
            </w: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задачи деятельности </w:t>
            </w: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Учреждения</w:t>
            </w: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p>
        </w:tc>
        <w:tc>
          <w:tcPr>
            <w:tcW w:w="6237" w:type="dxa"/>
            <w:gridSpan w:val="3"/>
            <w:hideMark/>
          </w:tcPr>
          <w:p w:rsidR="00413596" w:rsidRPr="00C93ECD" w:rsidRDefault="00413596" w:rsidP="00413596">
            <w:pPr>
              <w:pStyle w:val="a6"/>
              <w:numPr>
                <w:ilvl w:val="0"/>
                <w:numId w:val="2"/>
              </w:num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Сохранение и укрепление физического и психического здоровья детей, в том числе их эмоционального благополучия;</w:t>
            </w:r>
          </w:p>
          <w:p w:rsidR="00413596" w:rsidRPr="00C93ECD" w:rsidRDefault="00413596" w:rsidP="00413596">
            <w:pPr>
              <w:pStyle w:val="a6"/>
              <w:numPr>
                <w:ilvl w:val="0"/>
                <w:numId w:val="2"/>
              </w:num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Обеспечение</w:t>
            </w:r>
            <w:r>
              <w:rPr>
                <w:rFonts w:ascii="Times New Roman" w:eastAsia="Times New Roman" w:hAnsi="Times New Roman" w:cs="Times New Roman"/>
                <w:color w:val="000000"/>
                <w:sz w:val="28"/>
                <w:szCs w:val="28"/>
                <w:lang w:eastAsia="ru-RU"/>
              </w:rPr>
              <w:t xml:space="preserve"> </w:t>
            </w:r>
            <w:r w:rsidRPr="00C93ECD">
              <w:rPr>
                <w:rFonts w:ascii="Times New Roman" w:eastAsia="Times New Roman" w:hAnsi="Times New Roman" w:cs="Times New Roman"/>
                <w:color w:val="000000"/>
                <w:sz w:val="28"/>
                <w:szCs w:val="28"/>
                <w:lang w:eastAsia="ru-RU"/>
              </w:rPr>
              <w:t xml:space="preserve">равных возможностей для полноценного развития каждого ребѐнка в период дошкольного детства независимо </w:t>
            </w:r>
            <w:proofErr w:type="gramStart"/>
            <w:r w:rsidRPr="00C93ECD">
              <w:rPr>
                <w:rFonts w:ascii="Times New Roman" w:eastAsia="Times New Roman" w:hAnsi="Times New Roman" w:cs="Times New Roman"/>
                <w:color w:val="000000"/>
                <w:sz w:val="28"/>
                <w:szCs w:val="28"/>
                <w:lang w:eastAsia="ru-RU"/>
              </w:rPr>
              <w:t>от</w:t>
            </w:r>
            <w:proofErr w:type="gramEnd"/>
            <w:r w:rsidRPr="00C93ECD">
              <w:rPr>
                <w:rFonts w:ascii="Times New Roman" w:eastAsia="Times New Roman" w:hAnsi="Times New Roman" w:cs="Times New Roman"/>
                <w:color w:val="000000"/>
                <w:sz w:val="28"/>
                <w:szCs w:val="28"/>
                <w:lang w:eastAsia="ru-RU"/>
              </w:rPr>
              <w:t xml:space="preserve"> </w:t>
            </w:r>
          </w:p>
          <w:p w:rsidR="00413596" w:rsidRPr="00C93ECD" w:rsidRDefault="00413596" w:rsidP="006C4FEA">
            <w:pPr>
              <w:pStyle w:val="a6"/>
              <w:rPr>
                <w:rFonts w:ascii="Times New Roman" w:eastAsia="Times New Roman" w:hAnsi="Times New Roman" w:cs="Times New Roman"/>
                <w:color w:val="000000"/>
                <w:sz w:val="28"/>
                <w:szCs w:val="28"/>
                <w:lang w:eastAsia="ru-RU"/>
              </w:rPr>
            </w:pPr>
            <w:proofErr w:type="gramStart"/>
            <w:r w:rsidRPr="00C93ECD">
              <w:rPr>
                <w:rFonts w:ascii="Times New Roman" w:eastAsia="Times New Roman" w:hAnsi="Times New Roman" w:cs="Times New Roman"/>
                <w:color w:val="000000"/>
                <w:sz w:val="28"/>
                <w:szCs w:val="28"/>
                <w:lang w:eastAsia="ru-RU"/>
              </w:rPr>
              <w:t xml:space="preserve">места жительства, пола, нации, языка, социального статуса, психофизиологических и других особенностей (в том числе </w:t>
            </w:r>
            <w:proofErr w:type="gramEnd"/>
          </w:p>
          <w:p w:rsidR="00413596" w:rsidRPr="00C93ECD" w:rsidRDefault="00413596" w:rsidP="006C4FEA">
            <w:pPr>
              <w:pStyle w:val="a6"/>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ограниченных возможностей здоровья);</w:t>
            </w:r>
          </w:p>
          <w:p w:rsidR="00413596" w:rsidRPr="00C93ECD" w:rsidRDefault="00413596" w:rsidP="00413596">
            <w:pPr>
              <w:pStyle w:val="a6"/>
              <w:numPr>
                <w:ilvl w:val="0"/>
                <w:numId w:val="2"/>
              </w:num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а также таких личностных качеств, как активность, инициативность, самостоятельность и ответственность – важных предпосылок к формированию </w:t>
            </w:r>
            <w:r w:rsidRPr="00C93ECD">
              <w:rPr>
                <w:rFonts w:ascii="Times New Roman" w:eastAsia="Times New Roman" w:hAnsi="Times New Roman" w:cs="Times New Roman"/>
                <w:color w:val="000000"/>
                <w:sz w:val="28"/>
                <w:szCs w:val="28"/>
                <w:lang w:eastAsia="ru-RU"/>
              </w:rPr>
              <w:lastRenderedPageBreak/>
              <w:t>учебной деятельности;</w:t>
            </w:r>
          </w:p>
          <w:p w:rsidR="00413596" w:rsidRPr="00C93ECD" w:rsidRDefault="00413596" w:rsidP="00413596">
            <w:pPr>
              <w:pStyle w:val="a6"/>
              <w:numPr>
                <w:ilvl w:val="0"/>
                <w:numId w:val="2"/>
              </w:num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ребѐнка как субъекта отношений с самим собой, другими детьми, взрослыми и миром;</w:t>
            </w:r>
          </w:p>
          <w:p w:rsidR="00413596" w:rsidRPr="00C93ECD" w:rsidRDefault="00413596" w:rsidP="00413596">
            <w:pPr>
              <w:pStyle w:val="a6"/>
              <w:numPr>
                <w:ilvl w:val="0"/>
                <w:numId w:val="2"/>
              </w:num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Вариативность использования образовательного материала, </w:t>
            </w:r>
          </w:p>
          <w:p w:rsidR="00413596" w:rsidRPr="00C93ECD" w:rsidRDefault="00413596" w:rsidP="006C4FEA">
            <w:pPr>
              <w:pStyle w:val="a6"/>
              <w:rPr>
                <w:rFonts w:ascii="Times New Roman" w:eastAsia="Times New Roman" w:hAnsi="Times New Roman" w:cs="Times New Roman"/>
                <w:color w:val="000000"/>
                <w:sz w:val="28"/>
                <w:szCs w:val="28"/>
                <w:lang w:eastAsia="ru-RU"/>
              </w:rPr>
            </w:pPr>
            <w:proofErr w:type="gramStart"/>
            <w:r w:rsidRPr="00C93ECD">
              <w:rPr>
                <w:rFonts w:ascii="Times New Roman" w:eastAsia="Times New Roman" w:hAnsi="Times New Roman" w:cs="Times New Roman"/>
                <w:color w:val="000000"/>
                <w:sz w:val="28"/>
                <w:szCs w:val="28"/>
                <w:lang w:eastAsia="ru-RU"/>
              </w:rPr>
              <w:t>позволяющая</w:t>
            </w:r>
            <w:proofErr w:type="gramEnd"/>
            <w:r w:rsidRPr="00C93ECD">
              <w:rPr>
                <w:rFonts w:ascii="Times New Roman" w:eastAsia="Times New Roman" w:hAnsi="Times New Roman" w:cs="Times New Roman"/>
                <w:color w:val="000000"/>
                <w:sz w:val="28"/>
                <w:szCs w:val="28"/>
                <w:lang w:eastAsia="ru-RU"/>
              </w:rPr>
              <w:t xml:space="preserve"> развивать творчество в соответствии с интересами и наклонностями каждого ребенка;</w:t>
            </w:r>
          </w:p>
          <w:p w:rsidR="00413596" w:rsidRPr="00C93ECD" w:rsidRDefault="00413596" w:rsidP="00413596">
            <w:pPr>
              <w:pStyle w:val="a6"/>
              <w:numPr>
                <w:ilvl w:val="0"/>
                <w:numId w:val="2"/>
              </w:numPr>
              <w:rPr>
                <w:rFonts w:ascii="Times New Roman" w:eastAsia="Times New Roman" w:hAnsi="Times New Roman" w:cs="Times New Roman"/>
                <w:color w:val="000000"/>
                <w:sz w:val="28"/>
                <w:szCs w:val="28"/>
                <w:lang w:eastAsia="ru-RU"/>
              </w:rPr>
            </w:pPr>
            <w:proofErr w:type="gramStart"/>
            <w:r w:rsidRPr="00C93ECD">
              <w:rPr>
                <w:rFonts w:ascii="Times New Roman" w:eastAsia="Times New Roman" w:hAnsi="Times New Roman" w:cs="Times New Roman"/>
                <w:color w:val="000000"/>
                <w:sz w:val="28"/>
                <w:szCs w:val="28"/>
                <w:lang w:eastAsia="ru-RU"/>
              </w:rPr>
              <w:t xml:space="preserve">Обеспечение психолого-педагогической поддержки семьи и повышение компетентности родителей (законных </w:t>
            </w:r>
            <w:proofErr w:type="gramEnd"/>
          </w:p>
          <w:p w:rsidR="00413596" w:rsidRPr="00C93ECD" w:rsidRDefault="00413596" w:rsidP="006C4FEA">
            <w:pPr>
              <w:pStyle w:val="a6"/>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представителей) в вопросах развития и образования, охраны и укрепления здоровья детей</w:t>
            </w:r>
          </w:p>
        </w:tc>
      </w:tr>
      <w:tr w:rsidR="00413596" w:rsidRPr="00C93ECD" w:rsidTr="006C4FEA">
        <w:trPr>
          <w:trHeight w:val="2576"/>
        </w:trPr>
        <w:tc>
          <w:tcPr>
            <w:tcW w:w="3970" w:type="dxa"/>
            <w:hideMark/>
          </w:tcPr>
          <w:p w:rsidR="00413596" w:rsidRPr="00C93ECD" w:rsidRDefault="00413596" w:rsidP="006C4FEA">
            <w:pPr>
              <w:ind w:left="120" w:hanging="120"/>
              <w:rPr>
                <w:rFonts w:ascii="Times New Roman" w:eastAsia="Times New Roman" w:hAnsi="Times New Roman" w:cs="Times New Roman"/>
                <w:color w:val="000000"/>
                <w:sz w:val="28"/>
                <w:szCs w:val="28"/>
                <w:lang w:eastAsia="ru-RU"/>
              </w:rPr>
            </w:pP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Предмет </w:t>
            </w: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деятельности </w:t>
            </w: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Учреждения</w:t>
            </w: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p>
          <w:p w:rsidR="00413596" w:rsidRPr="00C93ECD" w:rsidRDefault="00413596" w:rsidP="006C4FEA">
            <w:pPr>
              <w:ind w:left="120" w:hanging="120"/>
              <w:rPr>
                <w:rFonts w:ascii="Times New Roman" w:eastAsia="Times New Roman" w:hAnsi="Times New Roman" w:cs="Times New Roman"/>
                <w:color w:val="000000"/>
                <w:sz w:val="28"/>
                <w:szCs w:val="28"/>
                <w:lang w:eastAsia="ru-RU"/>
              </w:rPr>
            </w:pPr>
          </w:p>
        </w:tc>
        <w:tc>
          <w:tcPr>
            <w:tcW w:w="6237" w:type="dxa"/>
            <w:gridSpan w:val="3"/>
            <w:hideMark/>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Присмотр, уход и оздоровление воспитанников; обучение, воспитание и развитие воспитанников; выявление и развитие способностей каждого ребенка;</w:t>
            </w:r>
          </w:p>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консультирование родителей (законных представителей) по вопросам общей и возрастной, специальной педагогики, психологии, психологии семьи и воспитания.</w:t>
            </w:r>
          </w:p>
        </w:tc>
      </w:tr>
      <w:tr w:rsidR="00413596" w:rsidRPr="00C93ECD" w:rsidTr="006C4FEA">
        <w:tc>
          <w:tcPr>
            <w:tcW w:w="10207" w:type="dxa"/>
            <w:gridSpan w:val="4"/>
          </w:tcPr>
          <w:p w:rsidR="00413596" w:rsidRPr="00764112" w:rsidRDefault="00413596" w:rsidP="006C4FEA">
            <w:pPr>
              <w:rPr>
                <w:rFonts w:ascii="Times New Roman" w:eastAsia="Times New Roman" w:hAnsi="Times New Roman" w:cs="Times New Roman"/>
                <w:b/>
                <w:bCs/>
                <w:sz w:val="28"/>
                <w:szCs w:val="28"/>
                <w:lang w:eastAsia="ru-RU"/>
              </w:rPr>
            </w:pPr>
          </w:p>
          <w:p w:rsidR="00413596" w:rsidRPr="00764112" w:rsidRDefault="00413596" w:rsidP="006C4FEA">
            <w:pPr>
              <w:rPr>
                <w:rFonts w:ascii="Times New Roman" w:eastAsia="Times New Roman" w:hAnsi="Times New Roman" w:cs="Times New Roman"/>
                <w:b/>
                <w:bCs/>
                <w:sz w:val="28"/>
                <w:szCs w:val="28"/>
                <w:lang w:eastAsia="ru-RU"/>
              </w:rPr>
            </w:pPr>
            <w:r w:rsidRPr="00764112">
              <w:rPr>
                <w:rFonts w:ascii="Times New Roman" w:eastAsia="Times New Roman" w:hAnsi="Times New Roman" w:cs="Times New Roman"/>
                <w:b/>
                <w:bCs/>
                <w:sz w:val="28"/>
                <w:szCs w:val="28"/>
                <w:lang w:eastAsia="ru-RU"/>
              </w:rPr>
              <w:t xml:space="preserve">Количество возрастных групп  - 3 </w:t>
            </w:r>
          </w:p>
          <w:p w:rsidR="00413596" w:rsidRPr="00764112" w:rsidRDefault="00413596" w:rsidP="006C4FEA">
            <w:pPr>
              <w:rPr>
                <w:rFonts w:ascii="Times New Roman" w:eastAsia="Times New Roman" w:hAnsi="Times New Roman" w:cs="Times New Roman"/>
                <w:b/>
                <w:bCs/>
                <w:sz w:val="28"/>
                <w:szCs w:val="28"/>
                <w:lang w:eastAsia="ru-RU"/>
              </w:rPr>
            </w:pPr>
          </w:p>
        </w:tc>
      </w:tr>
      <w:tr w:rsidR="00413596" w:rsidRPr="00C93ECD" w:rsidTr="006C4FEA">
        <w:tc>
          <w:tcPr>
            <w:tcW w:w="4288" w:type="dxa"/>
            <w:gridSpan w:val="2"/>
          </w:tcPr>
          <w:p w:rsidR="00413596" w:rsidRPr="00764112" w:rsidRDefault="00413596" w:rsidP="006C4FEA">
            <w:pPr>
              <w:rPr>
                <w:rFonts w:ascii="Times New Roman" w:eastAsia="Times New Roman" w:hAnsi="Times New Roman" w:cs="Times New Roman"/>
                <w:b/>
                <w:bCs/>
                <w:sz w:val="28"/>
                <w:szCs w:val="28"/>
                <w:lang w:eastAsia="ru-RU"/>
              </w:rPr>
            </w:pPr>
            <w:r w:rsidRPr="00764112">
              <w:rPr>
                <w:rFonts w:ascii="Times New Roman" w:eastAsia="Times New Roman" w:hAnsi="Times New Roman" w:cs="Times New Roman"/>
                <w:b/>
                <w:bCs/>
                <w:sz w:val="28"/>
                <w:szCs w:val="28"/>
                <w:lang w:eastAsia="ru-RU"/>
              </w:rPr>
              <w:t xml:space="preserve"> Вторая младшая </w:t>
            </w:r>
          </w:p>
        </w:tc>
        <w:tc>
          <w:tcPr>
            <w:tcW w:w="2942" w:type="dxa"/>
          </w:tcPr>
          <w:p w:rsidR="00413596" w:rsidRPr="00764112" w:rsidRDefault="00413596" w:rsidP="006C4FEA">
            <w:pPr>
              <w:shd w:val="clear" w:color="auto" w:fill="FFFFFF"/>
              <w:ind w:left="1800" w:hanging="720"/>
              <w:rPr>
                <w:rFonts w:ascii="Times New Roman" w:eastAsia="Times New Roman" w:hAnsi="Times New Roman" w:cs="Times New Roman"/>
                <w:b/>
                <w:bCs/>
                <w:sz w:val="28"/>
                <w:szCs w:val="28"/>
                <w:lang w:eastAsia="ru-RU"/>
              </w:rPr>
            </w:pPr>
            <w:r w:rsidRPr="00764112">
              <w:rPr>
                <w:rFonts w:ascii="Times New Roman" w:eastAsia="Times New Roman" w:hAnsi="Times New Roman" w:cs="Times New Roman"/>
                <w:b/>
                <w:bCs/>
                <w:sz w:val="28"/>
                <w:szCs w:val="28"/>
                <w:lang w:eastAsia="ru-RU"/>
              </w:rPr>
              <w:t>средняя</w:t>
            </w:r>
          </w:p>
          <w:p w:rsidR="00413596" w:rsidRPr="00764112" w:rsidRDefault="00413596" w:rsidP="006C4FEA">
            <w:pPr>
              <w:rPr>
                <w:rFonts w:ascii="Times New Roman" w:eastAsia="Times New Roman" w:hAnsi="Times New Roman" w:cs="Times New Roman"/>
                <w:b/>
                <w:bCs/>
                <w:sz w:val="28"/>
                <w:szCs w:val="28"/>
                <w:lang w:eastAsia="ru-RU"/>
              </w:rPr>
            </w:pPr>
          </w:p>
        </w:tc>
        <w:tc>
          <w:tcPr>
            <w:tcW w:w="2977" w:type="dxa"/>
          </w:tcPr>
          <w:p w:rsidR="00413596" w:rsidRPr="00764112" w:rsidRDefault="00413596" w:rsidP="006C4FEA">
            <w:pPr>
              <w:rPr>
                <w:rFonts w:ascii="Times New Roman" w:eastAsia="Times New Roman" w:hAnsi="Times New Roman" w:cs="Times New Roman"/>
                <w:b/>
                <w:bCs/>
                <w:sz w:val="28"/>
                <w:szCs w:val="28"/>
                <w:lang w:eastAsia="ru-RU"/>
              </w:rPr>
            </w:pPr>
            <w:r w:rsidRPr="00764112">
              <w:rPr>
                <w:rFonts w:ascii="Times New Roman" w:eastAsia="Times New Roman" w:hAnsi="Times New Roman" w:cs="Times New Roman"/>
                <w:b/>
                <w:bCs/>
                <w:sz w:val="28"/>
                <w:szCs w:val="28"/>
                <w:lang w:eastAsia="ru-RU"/>
              </w:rPr>
              <w:t>старшая</w:t>
            </w:r>
          </w:p>
        </w:tc>
      </w:tr>
      <w:tr w:rsidR="00413596" w:rsidRPr="00C93ECD" w:rsidTr="006C4FEA">
        <w:trPr>
          <w:trHeight w:val="165"/>
        </w:trPr>
        <w:tc>
          <w:tcPr>
            <w:tcW w:w="4288" w:type="dxa"/>
            <w:gridSpan w:val="2"/>
            <w:tcBorders>
              <w:bottom w:val="single" w:sz="4" w:space="0" w:color="auto"/>
            </w:tcBorders>
          </w:tcPr>
          <w:p w:rsidR="00413596" w:rsidRPr="00764112" w:rsidRDefault="00413596" w:rsidP="006C4FEA">
            <w:pPr>
              <w:rPr>
                <w:rFonts w:ascii="Times New Roman" w:eastAsia="Times New Roman" w:hAnsi="Times New Roman" w:cs="Times New Roman"/>
                <w:b/>
                <w:bCs/>
                <w:sz w:val="28"/>
                <w:szCs w:val="28"/>
                <w:lang w:eastAsia="ru-RU"/>
              </w:rPr>
            </w:pPr>
            <w:r w:rsidRPr="00764112">
              <w:rPr>
                <w:rFonts w:ascii="Times New Roman" w:eastAsia="Times New Roman" w:hAnsi="Times New Roman" w:cs="Times New Roman"/>
                <w:b/>
                <w:bCs/>
                <w:sz w:val="28"/>
                <w:szCs w:val="28"/>
                <w:lang w:eastAsia="ru-RU"/>
              </w:rPr>
              <w:t xml:space="preserve"> 25</w:t>
            </w:r>
          </w:p>
        </w:tc>
        <w:tc>
          <w:tcPr>
            <w:tcW w:w="2942" w:type="dxa"/>
            <w:tcBorders>
              <w:bottom w:val="single" w:sz="4" w:space="0" w:color="auto"/>
            </w:tcBorders>
          </w:tcPr>
          <w:p w:rsidR="00413596" w:rsidRPr="00764112" w:rsidRDefault="00413596" w:rsidP="006C4FEA">
            <w:pPr>
              <w:rPr>
                <w:rFonts w:ascii="Times New Roman" w:eastAsia="Times New Roman" w:hAnsi="Times New Roman" w:cs="Times New Roman"/>
                <w:b/>
                <w:bCs/>
                <w:sz w:val="28"/>
                <w:szCs w:val="28"/>
                <w:lang w:eastAsia="ru-RU"/>
              </w:rPr>
            </w:pPr>
            <w:r w:rsidRPr="00764112">
              <w:rPr>
                <w:rFonts w:ascii="Times New Roman" w:eastAsia="Times New Roman" w:hAnsi="Times New Roman" w:cs="Times New Roman"/>
                <w:b/>
                <w:bCs/>
                <w:sz w:val="28"/>
                <w:szCs w:val="28"/>
                <w:lang w:eastAsia="ru-RU"/>
              </w:rPr>
              <w:t>30</w:t>
            </w:r>
          </w:p>
          <w:p w:rsidR="00413596" w:rsidRPr="00764112" w:rsidRDefault="00413596" w:rsidP="006C4FEA">
            <w:pPr>
              <w:rPr>
                <w:rFonts w:ascii="Times New Roman" w:eastAsia="Times New Roman" w:hAnsi="Times New Roman" w:cs="Times New Roman"/>
                <w:b/>
                <w:bCs/>
                <w:sz w:val="28"/>
                <w:szCs w:val="28"/>
                <w:lang w:eastAsia="ru-RU"/>
              </w:rPr>
            </w:pPr>
          </w:p>
        </w:tc>
        <w:tc>
          <w:tcPr>
            <w:tcW w:w="2977" w:type="dxa"/>
            <w:tcBorders>
              <w:bottom w:val="single" w:sz="4" w:space="0" w:color="auto"/>
            </w:tcBorders>
          </w:tcPr>
          <w:p w:rsidR="00413596" w:rsidRPr="00764112" w:rsidRDefault="00413596" w:rsidP="006C4FEA">
            <w:pPr>
              <w:rPr>
                <w:rFonts w:ascii="Times New Roman" w:eastAsia="Times New Roman" w:hAnsi="Times New Roman" w:cs="Times New Roman"/>
                <w:b/>
                <w:bCs/>
                <w:sz w:val="28"/>
                <w:szCs w:val="28"/>
                <w:lang w:eastAsia="ru-RU"/>
              </w:rPr>
            </w:pPr>
            <w:r w:rsidRPr="00764112">
              <w:rPr>
                <w:rFonts w:ascii="Times New Roman" w:eastAsia="Times New Roman" w:hAnsi="Times New Roman" w:cs="Times New Roman"/>
                <w:b/>
                <w:bCs/>
                <w:sz w:val="28"/>
                <w:szCs w:val="28"/>
                <w:lang w:eastAsia="ru-RU"/>
              </w:rPr>
              <w:t>35</w:t>
            </w:r>
          </w:p>
        </w:tc>
      </w:tr>
      <w:tr w:rsidR="00413596" w:rsidRPr="00C93ECD" w:rsidTr="006C4FEA">
        <w:trPr>
          <w:trHeight w:val="165"/>
        </w:trPr>
        <w:tc>
          <w:tcPr>
            <w:tcW w:w="10207" w:type="dxa"/>
            <w:gridSpan w:val="4"/>
            <w:tcBorders>
              <w:top w:val="single" w:sz="4" w:space="0" w:color="auto"/>
            </w:tcBorders>
          </w:tcPr>
          <w:p w:rsidR="00413596" w:rsidRPr="00764112" w:rsidRDefault="00413596" w:rsidP="006C4FEA">
            <w:pPr>
              <w:rPr>
                <w:rFonts w:ascii="Times New Roman" w:eastAsia="Times New Roman" w:hAnsi="Times New Roman" w:cs="Times New Roman"/>
                <w:b/>
                <w:bCs/>
                <w:sz w:val="28"/>
                <w:szCs w:val="28"/>
                <w:lang w:eastAsia="ru-RU"/>
              </w:rPr>
            </w:pPr>
          </w:p>
          <w:p w:rsidR="00413596" w:rsidRPr="00764112" w:rsidRDefault="00413596" w:rsidP="006C4FEA">
            <w:pPr>
              <w:rPr>
                <w:rFonts w:ascii="Times New Roman" w:eastAsia="Times New Roman" w:hAnsi="Times New Roman" w:cs="Times New Roman"/>
                <w:b/>
                <w:bCs/>
                <w:sz w:val="28"/>
                <w:szCs w:val="28"/>
                <w:lang w:eastAsia="ru-RU"/>
              </w:rPr>
            </w:pPr>
            <w:r w:rsidRPr="00764112">
              <w:rPr>
                <w:rFonts w:ascii="Times New Roman" w:eastAsia="Times New Roman" w:hAnsi="Times New Roman" w:cs="Times New Roman"/>
                <w:b/>
                <w:bCs/>
                <w:sz w:val="28"/>
                <w:szCs w:val="28"/>
                <w:lang w:eastAsia="ru-RU"/>
              </w:rPr>
              <w:t>Всего детей  -90</w:t>
            </w:r>
          </w:p>
        </w:tc>
      </w:tr>
    </w:tbl>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Предметом деятельности дошкольного образовательного учреждения является воспитание, развитие, обучение детей дошкольного возраста в условиях ДОУ</w:t>
      </w:r>
    </w:p>
    <w:p w:rsidR="00413596" w:rsidRPr="00C93ECD" w:rsidRDefault="00413596" w:rsidP="00413596">
      <w:pPr>
        <w:shd w:val="clear" w:color="auto" w:fill="FFFFFF"/>
        <w:spacing w:after="0" w:line="240" w:lineRule="auto"/>
        <w:ind w:left="1800" w:hanging="720"/>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ind w:left="1800" w:hanging="720"/>
        <w:rPr>
          <w:rFonts w:ascii="Times New Roman" w:eastAsia="Times New Roman" w:hAnsi="Times New Roman" w:cs="Times New Roman"/>
          <w:b/>
          <w:bCs/>
          <w:color w:val="000000"/>
          <w:sz w:val="28"/>
          <w:szCs w:val="28"/>
          <w:lang w:eastAsia="ru-RU"/>
        </w:rPr>
      </w:pPr>
      <w:r w:rsidRPr="00C93ECD">
        <w:rPr>
          <w:rFonts w:ascii="Times New Roman" w:eastAsia="Times New Roman" w:hAnsi="Times New Roman" w:cs="Times New Roman"/>
          <w:b/>
          <w:bCs/>
          <w:color w:val="000000"/>
          <w:sz w:val="28"/>
          <w:szCs w:val="28"/>
          <w:lang w:eastAsia="ru-RU"/>
        </w:rPr>
        <w:t>Нормативное обеспечение образовательной деятельности ДОУ:</w:t>
      </w:r>
    </w:p>
    <w:p w:rsidR="00413596" w:rsidRPr="00C93ECD" w:rsidRDefault="00413596" w:rsidP="00413596">
      <w:pPr>
        <w:shd w:val="clear" w:color="auto" w:fill="FFFFFF"/>
        <w:spacing w:after="0" w:line="240" w:lineRule="auto"/>
        <w:ind w:left="1800" w:hanging="720"/>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 В своей деятельности ДОУ руководствуется:</w:t>
      </w:r>
    </w:p>
    <w:p w:rsidR="00413596" w:rsidRPr="00C93ECD" w:rsidRDefault="00413596" w:rsidP="00413596">
      <w:pPr>
        <w:pStyle w:val="a6"/>
        <w:numPr>
          <w:ilvl w:val="0"/>
          <w:numId w:val="2"/>
        </w:num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Федеральный закон от 29.12.2012г. № 273-ФЗ «Об образовании в Российской Федерации»;</w:t>
      </w:r>
    </w:p>
    <w:p w:rsidR="00413596" w:rsidRPr="00C93ECD" w:rsidRDefault="00413596" w:rsidP="00413596">
      <w:pPr>
        <w:pStyle w:val="a6"/>
        <w:numPr>
          <w:ilvl w:val="0"/>
          <w:numId w:val="2"/>
        </w:num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lastRenderedPageBreak/>
        <w:t>Конвенция о правах ребенка ООН;</w:t>
      </w:r>
    </w:p>
    <w:p w:rsidR="00413596" w:rsidRPr="00C93ECD" w:rsidRDefault="00413596" w:rsidP="00413596">
      <w:pPr>
        <w:pStyle w:val="a6"/>
        <w:numPr>
          <w:ilvl w:val="0"/>
          <w:numId w:val="2"/>
        </w:num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Приказ </w:t>
      </w:r>
      <w:proofErr w:type="spellStart"/>
      <w:r w:rsidRPr="00C93ECD">
        <w:rPr>
          <w:rFonts w:ascii="Times New Roman" w:eastAsia="Times New Roman" w:hAnsi="Times New Roman" w:cs="Times New Roman"/>
          <w:bCs/>
          <w:color w:val="000000"/>
          <w:sz w:val="28"/>
          <w:szCs w:val="28"/>
          <w:lang w:eastAsia="ru-RU"/>
        </w:rPr>
        <w:t>Минобрнауки</w:t>
      </w:r>
      <w:proofErr w:type="spellEnd"/>
      <w:r w:rsidRPr="00C93ECD">
        <w:rPr>
          <w:rFonts w:ascii="Times New Roman" w:eastAsia="Times New Roman" w:hAnsi="Times New Roman" w:cs="Times New Roman"/>
          <w:bCs/>
          <w:color w:val="000000"/>
          <w:sz w:val="28"/>
          <w:szCs w:val="28"/>
          <w:lang w:eastAsia="ru-RU"/>
        </w:rPr>
        <w:t xml:space="preserve"> России от 17.10.2013г. </w:t>
      </w:r>
      <w:r>
        <w:rPr>
          <w:rFonts w:ascii="Times New Roman" w:eastAsia="Times New Roman" w:hAnsi="Times New Roman" w:cs="Times New Roman"/>
          <w:bCs/>
          <w:color w:val="000000"/>
          <w:sz w:val="28"/>
          <w:szCs w:val="28"/>
          <w:lang w:eastAsia="ru-RU"/>
        </w:rPr>
        <w:t xml:space="preserve"> </w:t>
      </w:r>
      <w:r w:rsidRPr="00C93ECD">
        <w:rPr>
          <w:rFonts w:ascii="Times New Roman" w:eastAsia="Times New Roman" w:hAnsi="Times New Roman" w:cs="Times New Roman"/>
          <w:bCs/>
          <w:color w:val="000000"/>
          <w:sz w:val="28"/>
          <w:szCs w:val="28"/>
          <w:lang w:eastAsia="ru-RU"/>
        </w:rPr>
        <w:t xml:space="preserve">№1155 «Об утверждении ФГОС ДО» </w:t>
      </w:r>
    </w:p>
    <w:p w:rsidR="00413596" w:rsidRPr="00C93ECD" w:rsidRDefault="00413596" w:rsidP="00413596">
      <w:pPr>
        <w:pStyle w:val="a6"/>
        <w:numPr>
          <w:ilvl w:val="0"/>
          <w:numId w:val="2"/>
        </w:num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Санитарно-гигиенические требования, установленные в </w:t>
      </w:r>
      <w:proofErr w:type="spellStart"/>
      <w:r w:rsidRPr="00C93ECD">
        <w:rPr>
          <w:rFonts w:ascii="Times New Roman" w:eastAsia="Times New Roman" w:hAnsi="Times New Roman" w:cs="Times New Roman"/>
          <w:bCs/>
          <w:color w:val="000000"/>
          <w:sz w:val="28"/>
          <w:szCs w:val="28"/>
          <w:lang w:eastAsia="ru-RU"/>
        </w:rPr>
        <w:t>СанПиН</w:t>
      </w:r>
      <w:proofErr w:type="spellEnd"/>
      <w:r w:rsidRPr="00C93ECD">
        <w:rPr>
          <w:rFonts w:ascii="Times New Roman" w:eastAsia="Times New Roman" w:hAnsi="Times New Roman" w:cs="Times New Roman"/>
          <w:bCs/>
          <w:color w:val="000000"/>
          <w:sz w:val="28"/>
          <w:szCs w:val="28"/>
          <w:lang w:eastAsia="ru-RU"/>
        </w:rPr>
        <w:t xml:space="preserve"> 2.4.1.3049 – 13</w:t>
      </w:r>
    </w:p>
    <w:p w:rsidR="00413596" w:rsidRPr="00C93ECD" w:rsidRDefault="00413596" w:rsidP="00413596">
      <w:pPr>
        <w:pStyle w:val="a6"/>
        <w:numPr>
          <w:ilvl w:val="0"/>
          <w:numId w:val="2"/>
        </w:num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«Санитарно-эпидемиологические требования к устройству, содержанию и организации </w:t>
      </w:r>
    </w:p>
    <w:p w:rsidR="00413596" w:rsidRPr="00C93ECD" w:rsidRDefault="00413596" w:rsidP="00413596">
      <w:pPr>
        <w:pStyle w:val="a6"/>
        <w:numPr>
          <w:ilvl w:val="0"/>
          <w:numId w:val="2"/>
        </w:num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режима работы в дошкольных образовательных учреждениях.</w:t>
      </w:r>
    </w:p>
    <w:p w:rsidR="00413596" w:rsidRPr="00C93ECD" w:rsidRDefault="00413596" w:rsidP="00413596">
      <w:pPr>
        <w:pStyle w:val="a6"/>
        <w:numPr>
          <w:ilvl w:val="0"/>
          <w:numId w:val="2"/>
        </w:num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Нормативно-правовые акты кемеровской области и органов местного самоуправления.</w:t>
      </w:r>
    </w:p>
    <w:p w:rsidR="00413596" w:rsidRPr="00C93ECD" w:rsidRDefault="00413596" w:rsidP="00413596">
      <w:pPr>
        <w:pStyle w:val="a6"/>
        <w:numPr>
          <w:ilvl w:val="0"/>
          <w:numId w:val="2"/>
        </w:num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Устав МБ</w:t>
      </w:r>
      <w:r w:rsidRPr="00C93ECD">
        <w:rPr>
          <w:rFonts w:ascii="Times New Roman" w:eastAsia="Times New Roman" w:hAnsi="Times New Roman" w:cs="Times New Roman"/>
          <w:bCs/>
          <w:color w:val="000000"/>
          <w:sz w:val="28"/>
          <w:szCs w:val="28"/>
          <w:lang w:eastAsia="ru-RU"/>
        </w:rPr>
        <w:t>ДОУ «Детский сад №3 »</w:t>
      </w:r>
    </w:p>
    <w:p w:rsidR="00413596" w:rsidRPr="00C93ECD" w:rsidRDefault="00413596" w:rsidP="004135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ind w:left="1800" w:hanging="720"/>
        <w:rPr>
          <w:rFonts w:ascii="Times New Roman" w:eastAsia="Times New Roman" w:hAnsi="Times New Roman" w:cs="Times New Roman"/>
          <w:b/>
          <w:bCs/>
          <w:color w:val="000000"/>
          <w:sz w:val="28"/>
          <w:szCs w:val="28"/>
          <w:lang w:eastAsia="ru-RU"/>
        </w:rPr>
      </w:pPr>
      <w:r w:rsidRPr="00C93ECD">
        <w:rPr>
          <w:rFonts w:ascii="Times New Roman" w:eastAsia="Times New Roman" w:hAnsi="Times New Roman" w:cs="Times New Roman"/>
          <w:b/>
          <w:bCs/>
          <w:color w:val="000000"/>
          <w:sz w:val="28"/>
          <w:szCs w:val="28"/>
          <w:lang w:eastAsia="ru-RU"/>
        </w:rPr>
        <w:t>Система управления организацией</w:t>
      </w:r>
    </w:p>
    <w:p w:rsidR="00413596" w:rsidRPr="00C93ECD" w:rsidRDefault="00413596" w:rsidP="00413596">
      <w:pPr>
        <w:shd w:val="clear" w:color="auto" w:fill="FFFFFF"/>
        <w:spacing w:after="0" w:line="240" w:lineRule="auto"/>
        <w:ind w:left="1800" w:hanging="720"/>
        <w:rPr>
          <w:rFonts w:ascii="Times New Roman" w:eastAsia="Times New Roman" w:hAnsi="Times New Roman" w:cs="Times New Roman"/>
          <w:color w:val="000000"/>
          <w:sz w:val="28"/>
          <w:szCs w:val="28"/>
          <w:lang w:eastAsia="ru-RU"/>
        </w:rPr>
      </w:pP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555555"/>
          <w:sz w:val="28"/>
          <w:szCs w:val="28"/>
          <w:lang w:eastAsia="ru-RU"/>
        </w:rPr>
      </w:pPr>
      <w:r w:rsidRPr="00C93ECD">
        <w:rPr>
          <w:rFonts w:ascii="Times New Roman" w:eastAsia="Times New Roman" w:hAnsi="Times New Roman" w:cs="Times New Roman"/>
          <w:color w:val="555555"/>
          <w:sz w:val="28"/>
          <w:szCs w:val="28"/>
          <w:lang w:eastAsia="ru-RU"/>
        </w:rPr>
        <w:t>         </w:t>
      </w:r>
      <w:r w:rsidRPr="00181982">
        <w:rPr>
          <w:rFonts w:ascii="Times New Roman" w:eastAsia="Times New Roman" w:hAnsi="Times New Roman" w:cs="Times New Roman"/>
          <w:sz w:val="28"/>
          <w:szCs w:val="28"/>
          <w:lang w:eastAsia="ru-RU"/>
        </w:rPr>
        <w:t>Управление ДОУ осуществляется в соответствии с законодательством Российской Федерации</w:t>
      </w:r>
      <w:r w:rsidRPr="00C93ECD">
        <w:rPr>
          <w:rFonts w:ascii="Times New Roman" w:eastAsia="Times New Roman" w:hAnsi="Times New Roman" w:cs="Times New Roman"/>
          <w:color w:val="000000"/>
          <w:sz w:val="28"/>
          <w:szCs w:val="28"/>
          <w:lang w:eastAsia="ru-RU"/>
        </w:rPr>
        <w:t> на основе сочетания принципов единоначалия и коллегиальности, обеспечивающих государственно-общественный характер управления дошкольным образовательным учреждением.                      </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Управление детским садом осуществляют:</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i/>
          <w:iCs/>
          <w:color w:val="000000"/>
          <w:sz w:val="28"/>
          <w:szCs w:val="28"/>
          <w:lang w:eastAsia="ru-RU"/>
        </w:rPr>
        <w:t>Заведующий детским садом:</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Осуществляет непосредственное руководство детским садом и несет ответственность за деятельность учреждения. 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i/>
          <w:iCs/>
          <w:color w:val="000000"/>
          <w:sz w:val="28"/>
          <w:szCs w:val="28"/>
          <w:lang w:eastAsia="ru-RU"/>
        </w:rPr>
        <w:t>Общее собрание  работников детского сада:</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w:t>
      </w:r>
      <w:proofErr w:type="gramStart"/>
      <w:r w:rsidRPr="00C93ECD">
        <w:rPr>
          <w:rFonts w:ascii="Times New Roman" w:eastAsia="Times New Roman" w:hAnsi="Times New Roman" w:cs="Times New Roman"/>
          <w:color w:val="000000"/>
          <w:sz w:val="28"/>
          <w:szCs w:val="28"/>
          <w:lang w:eastAsia="ru-RU"/>
        </w:rPr>
        <w:t>Осуществляет полномочия трудового коллектива, рассматривает и принимает Положения ДОУ, вносит предложения при рассмотрении программы развития ДОУ, рассматривает и обсуждает проект годового плана работы ДОУ, обсуждает вопросы состояния трудовой дисциплины в ДОУ и мероприятия по ее укреплению, рассматривает вопросы охраны и безопасности условий труда работников, охраны труда воспитанников в ДОУ, рассматривает и принимает Устав ДОУ, обсуждает дополнения и изменения, вносимые в</w:t>
      </w:r>
      <w:proofErr w:type="gramEnd"/>
      <w:r w:rsidRPr="00C93ECD">
        <w:rPr>
          <w:rFonts w:ascii="Times New Roman" w:eastAsia="Times New Roman" w:hAnsi="Times New Roman" w:cs="Times New Roman"/>
          <w:color w:val="000000"/>
          <w:sz w:val="28"/>
          <w:szCs w:val="28"/>
          <w:lang w:eastAsia="ru-RU"/>
        </w:rPr>
        <w:t xml:space="preserve"> Устав ДОУ.</w:t>
      </w:r>
    </w:p>
    <w:p w:rsidR="00413596" w:rsidRPr="00C93ECD" w:rsidRDefault="00413596" w:rsidP="00413596">
      <w:pPr>
        <w:shd w:val="clear" w:color="auto" w:fill="FFFFFF"/>
        <w:tabs>
          <w:tab w:val="left" w:pos="5670"/>
        </w:tabs>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i/>
          <w:iCs/>
          <w:color w:val="000000"/>
          <w:sz w:val="28"/>
          <w:szCs w:val="28"/>
          <w:lang w:eastAsia="ru-RU"/>
        </w:rPr>
        <w:t>Педагогический совет:</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Осуществляет управление педагогической деятельностью, определяет направления образовательной деятельности ДОУ, утверждает общеобразовательные программы, рассматривает проект годового плана работы 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ДОУ.</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i/>
          <w:iCs/>
          <w:color w:val="000000"/>
          <w:sz w:val="28"/>
          <w:szCs w:val="28"/>
          <w:lang w:eastAsia="ru-RU"/>
        </w:rPr>
        <w:t>Родительский комитет:</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lastRenderedPageBreak/>
        <w:t>         Содействует организации совместных мероприятий в ДОУ, оказывает посильную помощь в укреплении материально-технической базы, благоустройстве его помещений, детских площадок и территории.</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Таким образом, в ДОУ </w:t>
      </w:r>
      <w:proofErr w:type="gramStart"/>
      <w:r w:rsidRPr="00C93ECD">
        <w:rPr>
          <w:rFonts w:ascii="Times New Roman" w:eastAsia="Times New Roman" w:hAnsi="Times New Roman" w:cs="Times New Roman"/>
          <w:color w:val="000000"/>
          <w:sz w:val="28"/>
          <w:szCs w:val="28"/>
          <w:lang w:eastAsia="ru-RU"/>
        </w:rPr>
        <w:t>реализуется возможность участия в управлении детским садом занимает</w:t>
      </w:r>
      <w:proofErr w:type="gramEnd"/>
      <w:r w:rsidRPr="00C93ECD">
        <w:rPr>
          <w:rFonts w:ascii="Times New Roman" w:eastAsia="Times New Roman" w:hAnsi="Times New Roman" w:cs="Times New Roman"/>
          <w:color w:val="000000"/>
          <w:sz w:val="28"/>
          <w:szCs w:val="28"/>
          <w:lang w:eastAsia="ru-RU"/>
        </w:rPr>
        <w:t xml:space="preserve"> место координатора стратегических направлений.</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color w:val="000000"/>
          <w:sz w:val="28"/>
          <w:szCs w:val="28"/>
          <w:lang w:eastAsia="ru-RU"/>
        </w:rPr>
        <w:t>         Вывод:</w:t>
      </w:r>
      <w:r w:rsidRPr="00C93ECD">
        <w:rPr>
          <w:rFonts w:ascii="Times New Roman" w:eastAsia="Times New Roman" w:hAnsi="Times New Roman" w:cs="Times New Roman"/>
          <w:color w:val="000000"/>
          <w:sz w:val="28"/>
          <w:szCs w:val="28"/>
          <w:lang w:eastAsia="ru-RU"/>
        </w:rPr>
        <w:t> В ДОУ создана структура управления в соответствии с целями и содержанием работы учреждения.</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13596" w:rsidRPr="00C93ECD" w:rsidRDefault="00413596" w:rsidP="00413596">
      <w:pPr>
        <w:shd w:val="clear" w:color="auto" w:fill="FFFFFF"/>
        <w:spacing w:after="0" w:line="240" w:lineRule="auto"/>
        <w:rPr>
          <w:rFonts w:ascii="Times New Roman" w:eastAsia="Times New Roman" w:hAnsi="Times New Roman" w:cs="Times New Roman"/>
          <w:b/>
          <w:bCs/>
          <w:color w:val="000000"/>
          <w:sz w:val="28"/>
          <w:szCs w:val="28"/>
          <w:lang w:eastAsia="ru-RU"/>
        </w:rPr>
      </w:pPr>
      <w:r w:rsidRPr="00C93ECD">
        <w:rPr>
          <w:rFonts w:ascii="Times New Roman" w:eastAsia="Times New Roman" w:hAnsi="Times New Roman" w:cs="Times New Roman"/>
          <w:b/>
          <w:bCs/>
          <w:color w:val="000000"/>
          <w:sz w:val="28"/>
          <w:szCs w:val="28"/>
          <w:lang w:eastAsia="ru-RU"/>
        </w:rPr>
        <w:t>Педагогический состав ДОУ</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 Комплектование кадрами в ДОУ строится в соответствии со штатным расписанием. </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Дошкольное учреждение полностью укомплектовано педагогическими кадрами следующего   уровня:</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Педагогический состав - 12</w:t>
      </w:r>
      <w:r w:rsidRPr="00C93ECD">
        <w:rPr>
          <w:rFonts w:ascii="Times New Roman" w:eastAsia="Times New Roman" w:hAnsi="Times New Roman" w:cs="Times New Roman"/>
          <w:bCs/>
          <w:color w:val="000000"/>
          <w:sz w:val="28"/>
          <w:szCs w:val="28"/>
          <w:lang w:eastAsia="ru-RU"/>
        </w:rPr>
        <w:t xml:space="preserve"> педагогов – 100 %</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1-Старший воспитатель,</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1</w:t>
      </w:r>
      <w:r>
        <w:rPr>
          <w:rFonts w:ascii="Times New Roman" w:eastAsia="Times New Roman" w:hAnsi="Times New Roman" w:cs="Times New Roman"/>
          <w:bCs/>
          <w:color w:val="000000"/>
          <w:sz w:val="28"/>
          <w:szCs w:val="28"/>
          <w:lang w:eastAsia="ru-RU"/>
        </w:rPr>
        <w:t>-</w:t>
      </w:r>
      <w:r w:rsidRPr="00C93ECD">
        <w:rPr>
          <w:rFonts w:ascii="Times New Roman" w:eastAsia="Times New Roman" w:hAnsi="Times New Roman" w:cs="Times New Roman"/>
          <w:bCs/>
          <w:color w:val="000000"/>
          <w:sz w:val="28"/>
          <w:szCs w:val="28"/>
          <w:lang w:eastAsia="ru-RU"/>
        </w:rPr>
        <w:t xml:space="preserve"> музыкальный руководитель,</w:t>
      </w:r>
    </w:p>
    <w:p w:rsidR="00413596"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1- </w:t>
      </w:r>
      <w:r w:rsidRPr="00C93ECD">
        <w:rPr>
          <w:rFonts w:ascii="Times New Roman" w:eastAsia="Times New Roman" w:hAnsi="Times New Roman" w:cs="Times New Roman"/>
          <w:bCs/>
          <w:color w:val="000000"/>
          <w:sz w:val="28"/>
          <w:szCs w:val="28"/>
          <w:lang w:eastAsia="ru-RU"/>
        </w:rPr>
        <w:t>логопеда,</w:t>
      </w:r>
    </w:p>
    <w:p w:rsidR="00413596"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1- </w:t>
      </w:r>
      <w:proofErr w:type="spellStart"/>
      <w:r>
        <w:rPr>
          <w:rFonts w:ascii="Times New Roman" w:eastAsia="Times New Roman" w:hAnsi="Times New Roman" w:cs="Times New Roman"/>
          <w:bCs/>
          <w:color w:val="000000"/>
          <w:sz w:val="28"/>
          <w:szCs w:val="28"/>
          <w:lang w:eastAsia="ru-RU"/>
        </w:rPr>
        <w:t>физинструктор</w:t>
      </w:r>
      <w:proofErr w:type="spellEnd"/>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1-психолог</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w:t>
      </w:r>
      <w:r w:rsidRPr="00C93ECD">
        <w:rPr>
          <w:rFonts w:ascii="Times New Roman" w:eastAsia="Times New Roman" w:hAnsi="Times New Roman" w:cs="Times New Roman"/>
          <w:bCs/>
          <w:color w:val="000000"/>
          <w:sz w:val="28"/>
          <w:szCs w:val="28"/>
          <w:lang w:eastAsia="ru-RU"/>
        </w:rPr>
        <w:t xml:space="preserve"> - воспитателей.</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Таблица № 1</w:t>
      </w:r>
    </w:p>
    <w:tbl>
      <w:tblPr>
        <w:tblStyle w:val="a7"/>
        <w:tblW w:w="0" w:type="auto"/>
        <w:tblLook w:val="04A0"/>
      </w:tblPr>
      <w:tblGrid>
        <w:gridCol w:w="3331"/>
        <w:gridCol w:w="3332"/>
        <w:gridCol w:w="3333"/>
      </w:tblGrid>
      <w:tr w:rsidR="00413596" w:rsidRPr="00C93ECD" w:rsidTr="006C4FEA">
        <w:trPr>
          <w:trHeight w:val="654"/>
        </w:trPr>
        <w:tc>
          <w:tcPr>
            <w:tcW w:w="3332" w:type="dxa"/>
            <w:tcBorders>
              <w:right w:val="nil"/>
            </w:tcBorders>
          </w:tcPr>
          <w:p w:rsidR="00413596" w:rsidRPr="00C93ECD" w:rsidRDefault="00413596" w:rsidP="006C4FEA">
            <w:pPr>
              <w:jc w:val="cente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образование</w:t>
            </w:r>
          </w:p>
        </w:tc>
        <w:tc>
          <w:tcPr>
            <w:tcW w:w="3332" w:type="dxa"/>
            <w:tcBorders>
              <w:left w:val="nil"/>
              <w:right w:val="nil"/>
            </w:tcBorders>
          </w:tcPr>
          <w:p w:rsidR="00413596" w:rsidRPr="00C93ECD" w:rsidRDefault="00413596" w:rsidP="006C4FEA">
            <w:pPr>
              <w:rPr>
                <w:rFonts w:ascii="Times New Roman" w:eastAsia="Times New Roman" w:hAnsi="Times New Roman" w:cs="Times New Roman"/>
                <w:bCs/>
                <w:color w:val="000000"/>
                <w:sz w:val="28"/>
                <w:szCs w:val="28"/>
                <w:lang w:eastAsia="ru-RU"/>
              </w:rPr>
            </w:pPr>
          </w:p>
        </w:tc>
        <w:tc>
          <w:tcPr>
            <w:tcW w:w="3333" w:type="dxa"/>
            <w:tcBorders>
              <w:left w:val="nil"/>
            </w:tcBorders>
          </w:tcPr>
          <w:p w:rsidR="00413596" w:rsidRPr="00C93ECD" w:rsidRDefault="00413596" w:rsidP="006C4FEA">
            <w:pPr>
              <w:rPr>
                <w:rFonts w:ascii="Times New Roman" w:eastAsia="Times New Roman" w:hAnsi="Times New Roman" w:cs="Times New Roman"/>
                <w:bCs/>
                <w:color w:val="000000"/>
                <w:sz w:val="28"/>
                <w:szCs w:val="28"/>
                <w:lang w:eastAsia="ru-RU"/>
              </w:rPr>
            </w:pPr>
          </w:p>
        </w:tc>
      </w:tr>
      <w:tr w:rsidR="00413596" w:rsidRPr="00C93ECD" w:rsidTr="006C4FEA">
        <w:tc>
          <w:tcPr>
            <w:tcW w:w="3332" w:type="dxa"/>
          </w:tcPr>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педагог</w:t>
            </w:r>
          </w:p>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 </w:t>
            </w:r>
          </w:p>
        </w:tc>
        <w:tc>
          <w:tcPr>
            <w:tcW w:w="3332" w:type="dxa"/>
          </w:tcPr>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высшее</w:t>
            </w:r>
          </w:p>
        </w:tc>
        <w:tc>
          <w:tcPr>
            <w:tcW w:w="3333" w:type="dxa"/>
          </w:tcPr>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средне специальное </w:t>
            </w:r>
          </w:p>
        </w:tc>
      </w:tr>
      <w:tr w:rsidR="00413596" w:rsidRPr="00C93ECD" w:rsidTr="006C4FEA">
        <w:tc>
          <w:tcPr>
            <w:tcW w:w="3332" w:type="dxa"/>
          </w:tcPr>
          <w:p w:rsidR="00413596" w:rsidRPr="00C93ECD" w:rsidRDefault="00413596" w:rsidP="006C4FEA">
            <w:pPr>
              <w:rPr>
                <w:rFonts w:ascii="Times New Roman" w:eastAsia="Times New Roman" w:hAnsi="Times New Roman" w:cs="Times New Roman"/>
                <w:bCs/>
                <w:color w:val="000000"/>
                <w:sz w:val="28"/>
                <w:szCs w:val="28"/>
                <w:lang w:eastAsia="ru-RU"/>
              </w:rPr>
            </w:pPr>
          </w:p>
          <w:p w:rsidR="00413596" w:rsidRPr="00C93ECD" w:rsidRDefault="00413596" w:rsidP="006C4F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12</w:t>
            </w:r>
          </w:p>
        </w:tc>
        <w:tc>
          <w:tcPr>
            <w:tcW w:w="3332" w:type="dxa"/>
          </w:tcPr>
          <w:p w:rsidR="00413596" w:rsidRPr="00C93ECD" w:rsidRDefault="00413596" w:rsidP="006C4F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p>
        </w:tc>
        <w:tc>
          <w:tcPr>
            <w:tcW w:w="3333" w:type="dxa"/>
          </w:tcPr>
          <w:p w:rsidR="00413596" w:rsidRPr="00C93ECD" w:rsidRDefault="00413596" w:rsidP="006C4F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p>
        </w:tc>
      </w:tr>
    </w:tbl>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Таблица №2</w:t>
      </w:r>
    </w:p>
    <w:tbl>
      <w:tblPr>
        <w:tblStyle w:val="a7"/>
        <w:tblW w:w="0" w:type="auto"/>
        <w:tblLook w:val="04A0"/>
      </w:tblPr>
      <w:tblGrid>
        <w:gridCol w:w="998"/>
        <w:gridCol w:w="999"/>
        <w:gridCol w:w="999"/>
        <w:gridCol w:w="1399"/>
        <w:gridCol w:w="1601"/>
        <w:gridCol w:w="1000"/>
        <w:gridCol w:w="1000"/>
        <w:gridCol w:w="2000"/>
      </w:tblGrid>
      <w:tr w:rsidR="00413596" w:rsidRPr="00C93ECD" w:rsidTr="006C4FEA">
        <w:tc>
          <w:tcPr>
            <w:tcW w:w="4396" w:type="dxa"/>
            <w:gridSpan w:val="4"/>
          </w:tcPr>
          <w:p w:rsidR="00413596" w:rsidRPr="00C93ECD" w:rsidRDefault="00413596" w:rsidP="006C4FEA">
            <w:pPr>
              <w:jc w:val="cente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возраст   педагогов</w:t>
            </w:r>
          </w:p>
        </w:tc>
        <w:tc>
          <w:tcPr>
            <w:tcW w:w="5601" w:type="dxa"/>
            <w:gridSpan w:val="4"/>
          </w:tcPr>
          <w:p w:rsidR="00413596" w:rsidRPr="00C93ECD" w:rsidRDefault="00413596" w:rsidP="006C4FEA">
            <w:pPr>
              <w:jc w:val="cente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педагогический стаж</w:t>
            </w:r>
          </w:p>
        </w:tc>
      </w:tr>
      <w:tr w:rsidR="00413596" w:rsidRPr="00C93ECD" w:rsidTr="006C4FEA">
        <w:tc>
          <w:tcPr>
            <w:tcW w:w="999" w:type="dxa"/>
          </w:tcPr>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до 30</w:t>
            </w:r>
          </w:p>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лет</w:t>
            </w:r>
          </w:p>
        </w:tc>
        <w:tc>
          <w:tcPr>
            <w:tcW w:w="999" w:type="dxa"/>
          </w:tcPr>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 30-40</w:t>
            </w:r>
          </w:p>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лет</w:t>
            </w:r>
          </w:p>
        </w:tc>
        <w:tc>
          <w:tcPr>
            <w:tcW w:w="999" w:type="dxa"/>
          </w:tcPr>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40-50</w:t>
            </w:r>
          </w:p>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лет</w:t>
            </w:r>
          </w:p>
        </w:tc>
        <w:tc>
          <w:tcPr>
            <w:tcW w:w="1399" w:type="dxa"/>
          </w:tcPr>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более</w:t>
            </w:r>
          </w:p>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50</w:t>
            </w:r>
          </w:p>
        </w:tc>
        <w:tc>
          <w:tcPr>
            <w:tcW w:w="1601" w:type="dxa"/>
          </w:tcPr>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до 5 </w:t>
            </w:r>
          </w:p>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лет</w:t>
            </w:r>
          </w:p>
        </w:tc>
        <w:tc>
          <w:tcPr>
            <w:tcW w:w="1000" w:type="dxa"/>
          </w:tcPr>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5-10</w:t>
            </w:r>
          </w:p>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Лет</w:t>
            </w:r>
          </w:p>
        </w:tc>
        <w:tc>
          <w:tcPr>
            <w:tcW w:w="1000" w:type="dxa"/>
          </w:tcPr>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10-20</w:t>
            </w:r>
          </w:p>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лет</w:t>
            </w:r>
          </w:p>
        </w:tc>
        <w:tc>
          <w:tcPr>
            <w:tcW w:w="2000" w:type="dxa"/>
          </w:tcPr>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более</w:t>
            </w:r>
          </w:p>
          <w:p w:rsidR="00413596" w:rsidRPr="00C93ECD" w:rsidRDefault="00413596" w:rsidP="006C4FEA">
            <w:pPr>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20</w:t>
            </w:r>
          </w:p>
        </w:tc>
      </w:tr>
      <w:tr w:rsidR="00413596" w:rsidRPr="00C93ECD" w:rsidTr="006C4FEA">
        <w:tc>
          <w:tcPr>
            <w:tcW w:w="999" w:type="dxa"/>
          </w:tcPr>
          <w:p w:rsidR="00413596" w:rsidRPr="00C93ECD" w:rsidRDefault="00413596" w:rsidP="006C4F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999" w:type="dxa"/>
          </w:tcPr>
          <w:p w:rsidR="00413596" w:rsidRPr="00C93ECD" w:rsidRDefault="00413596" w:rsidP="006C4F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5</w:t>
            </w:r>
          </w:p>
        </w:tc>
        <w:tc>
          <w:tcPr>
            <w:tcW w:w="999" w:type="dxa"/>
          </w:tcPr>
          <w:p w:rsidR="00413596" w:rsidRPr="00C93ECD" w:rsidRDefault="00413596" w:rsidP="006C4F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p>
        </w:tc>
        <w:tc>
          <w:tcPr>
            <w:tcW w:w="1399" w:type="dxa"/>
          </w:tcPr>
          <w:p w:rsidR="00413596" w:rsidRPr="00C93ECD" w:rsidRDefault="00413596" w:rsidP="006C4F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1601" w:type="dxa"/>
          </w:tcPr>
          <w:p w:rsidR="00413596" w:rsidRPr="00C93ECD" w:rsidRDefault="00413596" w:rsidP="006C4F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tc>
        <w:tc>
          <w:tcPr>
            <w:tcW w:w="1000" w:type="dxa"/>
          </w:tcPr>
          <w:p w:rsidR="00413596" w:rsidRPr="00C93ECD" w:rsidRDefault="00413596" w:rsidP="006C4FEA">
            <w:pPr>
              <w:rPr>
                <w:rFonts w:ascii="Times New Roman" w:eastAsia="Times New Roman" w:hAnsi="Times New Roman" w:cs="Times New Roman"/>
                <w:bCs/>
                <w:color w:val="000000"/>
                <w:sz w:val="28"/>
                <w:szCs w:val="28"/>
                <w:lang w:eastAsia="ru-RU"/>
              </w:rPr>
            </w:pPr>
          </w:p>
        </w:tc>
        <w:tc>
          <w:tcPr>
            <w:tcW w:w="1000" w:type="dxa"/>
          </w:tcPr>
          <w:p w:rsidR="00413596" w:rsidRPr="00C93ECD" w:rsidRDefault="00413596" w:rsidP="006C4F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tc>
        <w:tc>
          <w:tcPr>
            <w:tcW w:w="2000" w:type="dxa"/>
          </w:tcPr>
          <w:p w:rsidR="00413596" w:rsidRPr="00C93ECD" w:rsidRDefault="00413596" w:rsidP="006C4FEA">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4</w:t>
            </w:r>
          </w:p>
          <w:p w:rsidR="00413596" w:rsidRPr="00C93ECD" w:rsidRDefault="00413596" w:rsidP="006C4FEA">
            <w:pPr>
              <w:rPr>
                <w:rFonts w:ascii="Times New Roman" w:eastAsia="Times New Roman" w:hAnsi="Times New Roman" w:cs="Times New Roman"/>
                <w:bCs/>
                <w:color w:val="000000"/>
                <w:sz w:val="28"/>
                <w:szCs w:val="28"/>
                <w:lang w:eastAsia="ru-RU"/>
              </w:rPr>
            </w:pPr>
          </w:p>
        </w:tc>
      </w:tr>
    </w:tbl>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p>
    <w:p w:rsidR="00413596" w:rsidRPr="00C93ECD" w:rsidRDefault="00413596" w:rsidP="00413596">
      <w:pPr>
        <w:shd w:val="clear" w:color="auto" w:fill="FFFFFF"/>
        <w:spacing w:after="0" w:line="240" w:lineRule="auto"/>
        <w:rPr>
          <w:rFonts w:ascii="Times New Roman" w:hAnsi="Times New Roman" w:cs="Times New Roman"/>
          <w:b/>
          <w:sz w:val="28"/>
          <w:szCs w:val="28"/>
        </w:rPr>
      </w:pPr>
      <w:r w:rsidRPr="00C93ECD">
        <w:rPr>
          <w:rFonts w:ascii="Times New Roman" w:hAnsi="Times New Roman" w:cs="Times New Roman"/>
          <w:b/>
          <w:sz w:val="28"/>
          <w:szCs w:val="28"/>
        </w:rPr>
        <w:t xml:space="preserve">Аттестация и работа в </w:t>
      </w:r>
      <w:proofErr w:type="spellStart"/>
      <w:r w:rsidRPr="00C93ECD">
        <w:rPr>
          <w:rFonts w:ascii="Times New Roman" w:hAnsi="Times New Roman" w:cs="Times New Roman"/>
          <w:b/>
          <w:sz w:val="28"/>
          <w:szCs w:val="28"/>
        </w:rPr>
        <w:t>межаттестационный</w:t>
      </w:r>
      <w:proofErr w:type="spellEnd"/>
      <w:r w:rsidRPr="00C93ECD">
        <w:rPr>
          <w:rFonts w:ascii="Times New Roman" w:hAnsi="Times New Roman" w:cs="Times New Roman"/>
          <w:b/>
          <w:sz w:val="28"/>
          <w:szCs w:val="28"/>
        </w:rPr>
        <w:t xml:space="preserve"> период.</w:t>
      </w:r>
    </w:p>
    <w:p w:rsidR="00413596" w:rsidRPr="00C93ECD" w:rsidRDefault="00413596" w:rsidP="00413596">
      <w:pPr>
        <w:shd w:val="clear" w:color="auto" w:fill="FFFFFF"/>
        <w:spacing w:after="0" w:line="240" w:lineRule="auto"/>
        <w:rPr>
          <w:rFonts w:ascii="Times New Roman" w:hAnsi="Times New Roman" w:cs="Times New Roman"/>
          <w:sz w:val="28"/>
          <w:szCs w:val="28"/>
        </w:rPr>
      </w:pPr>
      <w:r w:rsidRPr="00C93ECD">
        <w:rPr>
          <w:rFonts w:ascii="Times New Roman" w:hAnsi="Times New Roman" w:cs="Times New Roman"/>
          <w:sz w:val="28"/>
          <w:szCs w:val="28"/>
        </w:rPr>
        <w:t xml:space="preserve"> Основными задачами по организации аттестации в 2018 учебном году были следующие: </w:t>
      </w:r>
    </w:p>
    <w:p w:rsidR="00413596" w:rsidRPr="00C93ECD" w:rsidRDefault="00413596" w:rsidP="00413596">
      <w:pPr>
        <w:shd w:val="clear" w:color="auto" w:fill="FFFFFF"/>
        <w:spacing w:after="0" w:line="240" w:lineRule="auto"/>
        <w:rPr>
          <w:rFonts w:ascii="Times New Roman" w:hAnsi="Times New Roman" w:cs="Times New Roman"/>
          <w:sz w:val="28"/>
          <w:szCs w:val="28"/>
        </w:rPr>
      </w:pPr>
      <w:r w:rsidRPr="00C93ECD">
        <w:rPr>
          <w:rFonts w:ascii="Times New Roman" w:hAnsi="Times New Roman" w:cs="Times New Roman"/>
          <w:sz w:val="28"/>
          <w:szCs w:val="28"/>
        </w:rPr>
        <w:t xml:space="preserve">1. Раскрытие творческого потенциала педагогических работников; </w:t>
      </w:r>
    </w:p>
    <w:p w:rsidR="00413596" w:rsidRPr="00C93ECD" w:rsidRDefault="00413596" w:rsidP="00413596">
      <w:pPr>
        <w:shd w:val="clear" w:color="auto" w:fill="FFFFFF"/>
        <w:spacing w:after="0" w:line="240" w:lineRule="auto"/>
        <w:rPr>
          <w:rFonts w:ascii="Times New Roman" w:hAnsi="Times New Roman" w:cs="Times New Roman"/>
          <w:sz w:val="28"/>
          <w:szCs w:val="28"/>
        </w:rPr>
      </w:pPr>
      <w:r w:rsidRPr="00C93ECD">
        <w:rPr>
          <w:rFonts w:ascii="Times New Roman" w:hAnsi="Times New Roman" w:cs="Times New Roman"/>
          <w:sz w:val="28"/>
          <w:szCs w:val="28"/>
        </w:rPr>
        <w:t xml:space="preserve">2. Стимулирование личностного, профессионального роста; </w:t>
      </w:r>
    </w:p>
    <w:p w:rsidR="00413596" w:rsidRPr="00C93ECD" w:rsidRDefault="00413596" w:rsidP="00413596">
      <w:pPr>
        <w:shd w:val="clear" w:color="auto" w:fill="FFFFFF"/>
        <w:spacing w:after="0" w:line="240" w:lineRule="auto"/>
        <w:rPr>
          <w:rFonts w:ascii="Times New Roman" w:hAnsi="Times New Roman" w:cs="Times New Roman"/>
          <w:sz w:val="28"/>
          <w:szCs w:val="28"/>
        </w:rPr>
      </w:pPr>
      <w:r w:rsidRPr="00C93ECD">
        <w:rPr>
          <w:rFonts w:ascii="Times New Roman" w:hAnsi="Times New Roman" w:cs="Times New Roman"/>
          <w:sz w:val="28"/>
          <w:szCs w:val="28"/>
        </w:rPr>
        <w:t xml:space="preserve">3. Повышение уровня профессионального мастерства педагогов и распространение инновационного опыта; </w:t>
      </w:r>
    </w:p>
    <w:p w:rsidR="00413596" w:rsidRPr="00C93ECD" w:rsidRDefault="00413596" w:rsidP="00413596">
      <w:pPr>
        <w:shd w:val="clear" w:color="auto" w:fill="FFFFFF"/>
        <w:spacing w:after="0" w:line="240" w:lineRule="auto"/>
        <w:rPr>
          <w:rFonts w:ascii="Times New Roman" w:hAnsi="Times New Roman" w:cs="Times New Roman"/>
          <w:sz w:val="28"/>
          <w:szCs w:val="28"/>
        </w:rPr>
      </w:pPr>
      <w:r w:rsidRPr="00C93ECD">
        <w:rPr>
          <w:rFonts w:ascii="Times New Roman" w:hAnsi="Times New Roman" w:cs="Times New Roman"/>
          <w:sz w:val="28"/>
          <w:szCs w:val="28"/>
        </w:rPr>
        <w:t>4. Повышение квалификационного уровня педагогических и руководящих работников учреждения.</w:t>
      </w:r>
    </w:p>
    <w:p w:rsidR="00413596" w:rsidRPr="00C93ECD" w:rsidRDefault="00413596" w:rsidP="00413596">
      <w:pPr>
        <w:shd w:val="clear" w:color="auto" w:fill="FFFFFF"/>
        <w:spacing w:after="0" w:line="240" w:lineRule="auto"/>
        <w:rPr>
          <w:rFonts w:ascii="Times New Roman" w:hAnsi="Times New Roman" w:cs="Times New Roman"/>
          <w:sz w:val="28"/>
          <w:szCs w:val="28"/>
        </w:rPr>
      </w:pPr>
      <w:r w:rsidRPr="00C93ECD">
        <w:rPr>
          <w:rFonts w:ascii="Times New Roman" w:hAnsi="Times New Roman" w:cs="Times New Roman"/>
          <w:sz w:val="28"/>
          <w:szCs w:val="28"/>
        </w:rPr>
        <w:lastRenderedPageBreak/>
        <w:t xml:space="preserve"> Педагоги ДОУ - профессиональные, компетентные работники. Подтверждение этому достаточно высокий квалификационный уровень педагогических работников: 98% педагогов имеют 1 и высшую квалификационную категорию, что на 8% больше, чем в предыдущем году</w:t>
      </w:r>
    </w:p>
    <w:tbl>
      <w:tblPr>
        <w:tblStyle w:val="a7"/>
        <w:tblW w:w="0" w:type="auto"/>
        <w:tblLook w:val="04A0"/>
      </w:tblPr>
      <w:tblGrid>
        <w:gridCol w:w="2498"/>
        <w:gridCol w:w="2499"/>
        <w:gridCol w:w="2499"/>
        <w:gridCol w:w="2500"/>
      </w:tblGrid>
      <w:tr w:rsidR="00413596" w:rsidRPr="00C93ECD" w:rsidTr="006C4FEA">
        <w:tc>
          <w:tcPr>
            <w:tcW w:w="9997" w:type="dxa"/>
            <w:gridSpan w:val="4"/>
          </w:tcPr>
          <w:p w:rsidR="00413596" w:rsidRPr="00181982" w:rsidRDefault="00413596" w:rsidP="006C4FEA">
            <w:pPr>
              <w:rPr>
                <w:rFonts w:ascii="Times New Roman" w:hAnsi="Times New Roman" w:cs="Times New Roman"/>
                <w:sz w:val="28"/>
                <w:szCs w:val="28"/>
              </w:rPr>
            </w:pPr>
            <w:r w:rsidRPr="00181982">
              <w:rPr>
                <w:rFonts w:ascii="Times New Roman" w:hAnsi="Times New Roman" w:cs="Times New Roman"/>
                <w:sz w:val="28"/>
                <w:szCs w:val="28"/>
              </w:rPr>
              <w:t xml:space="preserve">квалификационная категория </w:t>
            </w:r>
          </w:p>
          <w:p w:rsidR="00413596" w:rsidRPr="00181982" w:rsidRDefault="00413596" w:rsidP="006C4FEA">
            <w:pPr>
              <w:rPr>
                <w:rFonts w:ascii="Times New Roman" w:hAnsi="Times New Roman" w:cs="Times New Roman"/>
                <w:sz w:val="28"/>
                <w:szCs w:val="28"/>
              </w:rPr>
            </w:pPr>
          </w:p>
        </w:tc>
      </w:tr>
      <w:tr w:rsidR="00413596" w:rsidRPr="00C93ECD" w:rsidTr="006C4FEA">
        <w:tc>
          <w:tcPr>
            <w:tcW w:w="2499" w:type="dxa"/>
          </w:tcPr>
          <w:p w:rsidR="00413596" w:rsidRPr="00181982" w:rsidRDefault="00413596" w:rsidP="006C4FEA">
            <w:pPr>
              <w:rPr>
                <w:rFonts w:ascii="Times New Roman" w:hAnsi="Times New Roman" w:cs="Times New Roman"/>
                <w:sz w:val="28"/>
                <w:szCs w:val="28"/>
              </w:rPr>
            </w:pPr>
            <w:r w:rsidRPr="00181982">
              <w:rPr>
                <w:rFonts w:ascii="Times New Roman" w:hAnsi="Times New Roman" w:cs="Times New Roman"/>
                <w:sz w:val="28"/>
                <w:szCs w:val="28"/>
              </w:rPr>
              <w:t>высшее</w:t>
            </w:r>
          </w:p>
          <w:p w:rsidR="00413596" w:rsidRPr="00181982" w:rsidRDefault="00413596" w:rsidP="006C4FEA">
            <w:pPr>
              <w:rPr>
                <w:rFonts w:ascii="Times New Roman" w:hAnsi="Times New Roman" w:cs="Times New Roman"/>
                <w:sz w:val="28"/>
                <w:szCs w:val="28"/>
              </w:rPr>
            </w:pPr>
          </w:p>
        </w:tc>
        <w:tc>
          <w:tcPr>
            <w:tcW w:w="2499" w:type="dxa"/>
          </w:tcPr>
          <w:p w:rsidR="00413596" w:rsidRPr="00181982" w:rsidRDefault="00413596" w:rsidP="006C4FEA">
            <w:pPr>
              <w:rPr>
                <w:rFonts w:ascii="Times New Roman" w:hAnsi="Times New Roman" w:cs="Times New Roman"/>
                <w:sz w:val="28"/>
                <w:szCs w:val="28"/>
              </w:rPr>
            </w:pPr>
            <w:r w:rsidRPr="00181982">
              <w:rPr>
                <w:rFonts w:ascii="Times New Roman" w:hAnsi="Times New Roman" w:cs="Times New Roman"/>
                <w:sz w:val="28"/>
                <w:szCs w:val="28"/>
              </w:rPr>
              <w:t>первое</w:t>
            </w:r>
          </w:p>
        </w:tc>
        <w:tc>
          <w:tcPr>
            <w:tcW w:w="2499" w:type="dxa"/>
          </w:tcPr>
          <w:p w:rsidR="00413596" w:rsidRPr="00181982" w:rsidRDefault="00413596" w:rsidP="006C4FEA">
            <w:pPr>
              <w:rPr>
                <w:rFonts w:ascii="Times New Roman" w:hAnsi="Times New Roman" w:cs="Times New Roman"/>
                <w:sz w:val="28"/>
                <w:szCs w:val="28"/>
              </w:rPr>
            </w:pPr>
            <w:r w:rsidRPr="00181982">
              <w:rPr>
                <w:rFonts w:ascii="Times New Roman" w:hAnsi="Times New Roman" w:cs="Times New Roman"/>
                <w:sz w:val="28"/>
                <w:szCs w:val="28"/>
              </w:rPr>
              <w:t xml:space="preserve">соответствие </w:t>
            </w:r>
          </w:p>
          <w:p w:rsidR="00413596" w:rsidRPr="00181982" w:rsidRDefault="00413596" w:rsidP="006C4FEA">
            <w:pPr>
              <w:rPr>
                <w:rFonts w:ascii="Times New Roman" w:hAnsi="Times New Roman" w:cs="Times New Roman"/>
                <w:sz w:val="28"/>
                <w:szCs w:val="28"/>
              </w:rPr>
            </w:pPr>
            <w:proofErr w:type="spellStart"/>
            <w:r w:rsidRPr="00181982">
              <w:rPr>
                <w:rFonts w:ascii="Times New Roman" w:hAnsi="Times New Roman" w:cs="Times New Roman"/>
                <w:sz w:val="28"/>
                <w:szCs w:val="28"/>
              </w:rPr>
              <w:t>зан</w:t>
            </w:r>
            <w:proofErr w:type="spellEnd"/>
            <w:r w:rsidRPr="00181982">
              <w:rPr>
                <w:rFonts w:ascii="Times New Roman" w:hAnsi="Times New Roman" w:cs="Times New Roman"/>
                <w:sz w:val="28"/>
                <w:szCs w:val="28"/>
              </w:rPr>
              <w:t>. должности</w:t>
            </w:r>
          </w:p>
        </w:tc>
        <w:tc>
          <w:tcPr>
            <w:tcW w:w="2500" w:type="dxa"/>
          </w:tcPr>
          <w:p w:rsidR="00413596" w:rsidRPr="00181982" w:rsidRDefault="00413596" w:rsidP="006C4FEA">
            <w:pPr>
              <w:rPr>
                <w:rFonts w:ascii="Times New Roman" w:hAnsi="Times New Roman" w:cs="Times New Roman"/>
                <w:sz w:val="28"/>
                <w:szCs w:val="28"/>
              </w:rPr>
            </w:pPr>
            <w:r w:rsidRPr="00181982">
              <w:rPr>
                <w:rFonts w:ascii="Times New Roman" w:hAnsi="Times New Roman" w:cs="Times New Roman"/>
                <w:sz w:val="28"/>
                <w:szCs w:val="28"/>
              </w:rPr>
              <w:t xml:space="preserve">без категории </w:t>
            </w:r>
          </w:p>
        </w:tc>
      </w:tr>
      <w:tr w:rsidR="00413596" w:rsidRPr="00C93ECD" w:rsidTr="006C4FEA">
        <w:tc>
          <w:tcPr>
            <w:tcW w:w="2499" w:type="dxa"/>
          </w:tcPr>
          <w:p w:rsidR="00413596" w:rsidRPr="00181982" w:rsidRDefault="00413596" w:rsidP="006C4FEA">
            <w:pPr>
              <w:rPr>
                <w:rFonts w:ascii="Times New Roman" w:hAnsi="Times New Roman" w:cs="Times New Roman"/>
                <w:sz w:val="28"/>
                <w:szCs w:val="28"/>
              </w:rPr>
            </w:pPr>
            <w:r>
              <w:rPr>
                <w:rFonts w:ascii="Times New Roman" w:hAnsi="Times New Roman" w:cs="Times New Roman"/>
                <w:sz w:val="28"/>
                <w:szCs w:val="28"/>
              </w:rPr>
              <w:t>-</w:t>
            </w:r>
          </w:p>
        </w:tc>
        <w:tc>
          <w:tcPr>
            <w:tcW w:w="2499" w:type="dxa"/>
          </w:tcPr>
          <w:p w:rsidR="00413596" w:rsidRPr="00181982" w:rsidRDefault="00413596" w:rsidP="006C4FEA">
            <w:pPr>
              <w:rPr>
                <w:rFonts w:ascii="Times New Roman" w:hAnsi="Times New Roman" w:cs="Times New Roman"/>
                <w:sz w:val="28"/>
                <w:szCs w:val="28"/>
              </w:rPr>
            </w:pPr>
            <w:r>
              <w:rPr>
                <w:rFonts w:ascii="Times New Roman" w:hAnsi="Times New Roman" w:cs="Times New Roman"/>
                <w:sz w:val="28"/>
                <w:szCs w:val="28"/>
              </w:rPr>
              <w:t>7</w:t>
            </w:r>
          </w:p>
          <w:p w:rsidR="00413596" w:rsidRPr="00181982" w:rsidRDefault="00413596" w:rsidP="006C4FEA">
            <w:pPr>
              <w:rPr>
                <w:rFonts w:ascii="Times New Roman" w:hAnsi="Times New Roman" w:cs="Times New Roman"/>
                <w:sz w:val="28"/>
                <w:szCs w:val="28"/>
              </w:rPr>
            </w:pPr>
          </w:p>
        </w:tc>
        <w:tc>
          <w:tcPr>
            <w:tcW w:w="2499" w:type="dxa"/>
          </w:tcPr>
          <w:p w:rsidR="00413596" w:rsidRPr="00181982" w:rsidRDefault="00413596" w:rsidP="006C4FEA">
            <w:pPr>
              <w:rPr>
                <w:rFonts w:ascii="Times New Roman" w:hAnsi="Times New Roman" w:cs="Times New Roman"/>
                <w:sz w:val="28"/>
                <w:szCs w:val="28"/>
              </w:rPr>
            </w:pPr>
            <w:r>
              <w:rPr>
                <w:rFonts w:ascii="Times New Roman" w:hAnsi="Times New Roman" w:cs="Times New Roman"/>
                <w:sz w:val="28"/>
                <w:szCs w:val="28"/>
              </w:rPr>
              <w:t>2</w:t>
            </w:r>
          </w:p>
        </w:tc>
        <w:tc>
          <w:tcPr>
            <w:tcW w:w="2500" w:type="dxa"/>
          </w:tcPr>
          <w:p w:rsidR="00413596" w:rsidRPr="00181982" w:rsidRDefault="00413596" w:rsidP="006C4FEA">
            <w:pPr>
              <w:rPr>
                <w:rFonts w:ascii="Times New Roman" w:hAnsi="Times New Roman" w:cs="Times New Roman"/>
                <w:sz w:val="28"/>
                <w:szCs w:val="28"/>
              </w:rPr>
            </w:pPr>
            <w:r>
              <w:rPr>
                <w:rFonts w:ascii="Times New Roman" w:hAnsi="Times New Roman" w:cs="Times New Roman"/>
                <w:sz w:val="28"/>
                <w:szCs w:val="28"/>
              </w:rPr>
              <w:t>3</w:t>
            </w:r>
          </w:p>
        </w:tc>
      </w:tr>
    </w:tbl>
    <w:p w:rsidR="00413596" w:rsidRPr="00C93ECD" w:rsidRDefault="00413596" w:rsidP="00413596">
      <w:pPr>
        <w:shd w:val="clear" w:color="auto" w:fill="FFFFFF"/>
        <w:tabs>
          <w:tab w:val="left" w:pos="2685"/>
        </w:tabs>
        <w:spacing w:after="0" w:line="240" w:lineRule="auto"/>
        <w:rPr>
          <w:rFonts w:ascii="Times New Roman" w:hAnsi="Times New Roman" w:cs="Times New Roman"/>
          <w:sz w:val="28"/>
          <w:szCs w:val="28"/>
        </w:rPr>
      </w:pPr>
      <w:r w:rsidRPr="00C93ECD">
        <w:rPr>
          <w:rFonts w:ascii="Times New Roman" w:hAnsi="Times New Roman" w:cs="Times New Roman"/>
          <w:sz w:val="28"/>
          <w:szCs w:val="28"/>
        </w:rPr>
        <w:tab/>
      </w:r>
    </w:p>
    <w:p w:rsidR="00413596" w:rsidRPr="00C93ECD" w:rsidRDefault="00413596" w:rsidP="00413596">
      <w:pPr>
        <w:shd w:val="clear" w:color="auto" w:fill="FFFFFF"/>
        <w:tabs>
          <w:tab w:val="left" w:pos="2685"/>
        </w:tabs>
        <w:spacing w:after="0" w:line="240" w:lineRule="auto"/>
        <w:rPr>
          <w:rFonts w:ascii="Times New Roman" w:hAnsi="Times New Roman" w:cs="Times New Roman"/>
          <w:sz w:val="28"/>
          <w:szCs w:val="28"/>
        </w:rPr>
      </w:pPr>
      <w:r w:rsidRPr="00C93ECD">
        <w:rPr>
          <w:rFonts w:ascii="Times New Roman" w:hAnsi="Times New Roman" w:cs="Times New Roman"/>
          <w:sz w:val="28"/>
          <w:szCs w:val="28"/>
        </w:rPr>
        <w:t xml:space="preserve">В </w:t>
      </w:r>
      <w:proofErr w:type="spellStart"/>
      <w:r w:rsidRPr="00C93ECD">
        <w:rPr>
          <w:rFonts w:ascii="Times New Roman" w:hAnsi="Times New Roman" w:cs="Times New Roman"/>
          <w:sz w:val="28"/>
          <w:szCs w:val="28"/>
        </w:rPr>
        <w:t>межаттестационный</w:t>
      </w:r>
      <w:proofErr w:type="spellEnd"/>
      <w:r w:rsidRPr="00C93ECD">
        <w:rPr>
          <w:rFonts w:ascii="Times New Roman" w:hAnsi="Times New Roman" w:cs="Times New Roman"/>
          <w:sz w:val="28"/>
          <w:szCs w:val="28"/>
        </w:rPr>
        <w:t xml:space="preserve"> период все педагоги реализуют рекомендации по итогам аттестации. Систематизируют материал по выбранной теме, творчески используя его в своей практике, создают методические разработки, изготавливают дидактические пособия. Все это повышает  эффективность образовательного процесса, качество реализации образовательной программы.</w:t>
      </w:r>
    </w:p>
    <w:p w:rsidR="00413596" w:rsidRPr="00C93ECD" w:rsidRDefault="00413596" w:rsidP="00413596">
      <w:pPr>
        <w:shd w:val="clear" w:color="auto" w:fill="FFFFFF"/>
        <w:tabs>
          <w:tab w:val="left" w:pos="2685"/>
        </w:tabs>
        <w:spacing w:after="0" w:line="240" w:lineRule="auto"/>
        <w:rPr>
          <w:rFonts w:ascii="Times New Roman" w:hAnsi="Times New Roman" w:cs="Times New Roman"/>
          <w:sz w:val="28"/>
          <w:szCs w:val="28"/>
        </w:rPr>
      </w:pPr>
      <w:r w:rsidRPr="00C93ECD">
        <w:rPr>
          <w:rFonts w:ascii="Times New Roman" w:hAnsi="Times New Roman" w:cs="Times New Roman"/>
          <w:sz w:val="28"/>
          <w:szCs w:val="28"/>
        </w:rPr>
        <w:t xml:space="preserve">         Все педагоги занимались самообразованием по различным темам и проблемам; форма   отчетности разнообразна: выступления на различных уровнях, открытые занятия и показы, собеседования, составление планов, самоанализ, публикации и т.п.</w:t>
      </w:r>
    </w:p>
    <w:p w:rsidR="00413596" w:rsidRPr="00C93ECD" w:rsidRDefault="00413596" w:rsidP="00413596">
      <w:pPr>
        <w:shd w:val="clear" w:color="auto" w:fill="FFFFFF"/>
        <w:tabs>
          <w:tab w:val="left" w:pos="2685"/>
        </w:tabs>
        <w:spacing w:after="0" w:line="240" w:lineRule="auto"/>
        <w:rPr>
          <w:rFonts w:ascii="Times New Roman" w:hAnsi="Times New Roman" w:cs="Times New Roman"/>
          <w:sz w:val="28"/>
          <w:szCs w:val="28"/>
        </w:rPr>
      </w:pPr>
      <w:r w:rsidRPr="00C93ECD">
        <w:rPr>
          <w:rFonts w:ascii="Times New Roman" w:hAnsi="Times New Roman" w:cs="Times New Roman"/>
          <w:sz w:val="28"/>
          <w:szCs w:val="28"/>
        </w:rPr>
        <w:t>Молодым педагогам и недостаточно опытным педагогам оказывалась необходимая  помощь: консультации, наставничество, «Клуб молодого педагога» и т.д.</w:t>
      </w:r>
    </w:p>
    <w:p w:rsidR="00413596" w:rsidRPr="00C93ECD" w:rsidRDefault="00413596" w:rsidP="00413596">
      <w:pPr>
        <w:shd w:val="clear" w:color="auto" w:fill="FFFFFF"/>
        <w:tabs>
          <w:tab w:val="left" w:pos="2685"/>
        </w:tabs>
        <w:spacing w:after="0" w:line="240" w:lineRule="auto"/>
        <w:rPr>
          <w:rFonts w:ascii="Times New Roman" w:hAnsi="Times New Roman" w:cs="Times New Roman"/>
          <w:sz w:val="28"/>
          <w:szCs w:val="28"/>
        </w:rPr>
      </w:pPr>
      <w:r w:rsidRPr="00C93ECD">
        <w:rPr>
          <w:rFonts w:ascii="Times New Roman" w:hAnsi="Times New Roman" w:cs="Times New Roman"/>
          <w:sz w:val="28"/>
          <w:szCs w:val="28"/>
        </w:rPr>
        <w:t>В ДОУ процесс повышения квалификации является целенаправленным, планомерным. Все  педагоги обязаны пройти КПК каждые 3 года. На следующий учебный год курсовую подготовку  планируют пройти по должности 3 педагога</w:t>
      </w:r>
      <w:proofErr w:type="gramStart"/>
      <w:r w:rsidRPr="00C93ECD">
        <w:rPr>
          <w:rFonts w:ascii="Times New Roman" w:hAnsi="Times New Roman" w:cs="Times New Roman"/>
          <w:sz w:val="28"/>
          <w:szCs w:val="28"/>
        </w:rPr>
        <w:t xml:space="preserve"> .</w:t>
      </w:r>
      <w:proofErr w:type="gramEnd"/>
    </w:p>
    <w:p w:rsidR="00413596" w:rsidRPr="00C93ECD" w:rsidRDefault="00413596" w:rsidP="00413596">
      <w:pPr>
        <w:shd w:val="clear" w:color="auto" w:fill="FFFFFF"/>
        <w:tabs>
          <w:tab w:val="left" w:pos="6060"/>
        </w:tabs>
        <w:spacing w:after="0" w:line="240" w:lineRule="auto"/>
        <w:ind w:left="1800" w:hanging="720"/>
        <w:rPr>
          <w:rFonts w:ascii="Times New Roman" w:hAnsi="Times New Roman" w:cs="Times New Roman"/>
          <w:sz w:val="28"/>
          <w:szCs w:val="28"/>
        </w:rPr>
      </w:pPr>
      <w:r w:rsidRPr="00C93ECD">
        <w:rPr>
          <w:rFonts w:ascii="Times New Roman" w:hAnsi="Times New Roman" w:cs="Times New Roman"/>
          <w:sz w:val="28"/>
          <w:szCs w:val="28"/>
        </w:rPr>
        <w:tab/>
      </w:r>
      <w:r w:rsidRPr="00C93ECD">
        <w:rPr>
          <w:rFonts w:ascii="Times New Roman" w:hAnsi="Times New Roman" w:cs="Times New Roman"/>
          <w:sz w:val="28"/>
          <w:szCs w:val="28"/>
        </w:rPr>
        <w:tab/>
      </w:r>
    </w:p>
    <w:p w:rsidR="00413596" w:rsidRPr="00C93ECD" w:rsidRDefault="00413596" w:rsidP="00413596">
      <w:pPr>
        <w:shd w:val="clear" w:color="auto" w:fill="FFFFFF"/>
        <w:spacing w:after="0" w:line="240" w:lineRule="auto"/>
        <w:ind w:left="1800" w:hanging="720"/>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ind w:left="1800" w:hanging="720"/>
        <w:jc w:val="center"/>
        <w:rPr>
          <w:rFonts w:ascii="Times New Roman" w:eastAsia="Times New Roman" w:hAnsi="Times New Roman" w:cs="Times New Roman"/>
          <w:b/>
          <w:bCs/>
          <w:color w:val="000000"/>
          <w:sz w:val="28"/>
          <w:szCs w:val="28"/>
          <w:lang w:eastAsia="ru-RU"/>
        </w:rPr>
      </w:pPr>
      <w:r w:rsidRPr="00C93ECD">
        <w:rPr>
          <w:rFonts w:ascii="Times New Roman" w:eastAsia="Times New Roman" w:hAnsi="Times New Roman" w:cs="Times New Roman"/>
          <w:b/>
          <w:bCs/>
          <w:color w:val="000000"/>
          <w:sz w:val="28"/>
          <w:szCs w:val="28"/>
          <w:lang w:eastAsia="ru-RU"/>
        </w:rPr>
        <w:t>Анализ выполнения годовых задач</w:t>
      </w:r>
    </w:p>
    <w:p w:rsidR="00413596" w:rsidRPr="00C93ECD" w:rsidRDefault="00413596" w:rsidP="00413596">
      <w:pPr>
        <w:spacing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bCs/>
          <w:color w:val="000000"/>
          <w:sz w:val="28"/>
          <w:szCs w:val="28"/>
          <w:lang w:eastAsia="ru-RU"/>
        </w:rPr>
        <w:t xml:space="preserve">         </w:t>
      </w:r>
      <w:r w:rsidRPr="00C93ECD">
        <w:rPr>
          <w:rFonts w:ascii="Times New Roman" w:eastAsia="Times New Roman" w:hAnsi="Times New Roman" w:cs="Times New Roman"/>
          <w:color w:val="111111"/>
          <w:sz w:val="28"/>
          <w:szCs w:val="28"/>
          <w:lang w:eastAsia="ru-RU"/>
        </w:rPr>
        <w:t>В период 2017-2018 учебного года основная цель работы учреждения была нацелена на формирование целостного педагогического пространства, гармоничных условий для всестороннего развития, воспитания и оздоровления детей и профессионального развития педагогов в условиях ДОУ.</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Коллектив МБДОУ «Детский сад № 3» работал над решением следующих задач:</w:t>
      </w:r>
    </w:p>
    <w:p w:rsidR="00413596" w:rsidRPr="00C93ECD" w:rsidRDefault="00413596" w:rsidP="00413596">
      <w:pPr>
        <w:numPr>
          <w:ilvl w:val="0"/>
          <w:numId w:val="3"/>
        </w:numPr>
        <w:spacing w:after="0" w:line="240" w:lineRule="auto"/>
        <w:contextualSpacing/>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b/>
          <w:color w:val="111111"/>
          <w:sz w:val="28"/>
          <w:szCs w:val="28"/>
          <w:lang w:eastAsia="ru-RU"/>
        </w:rPr>
        <w:t>Первая задача годового плана</w:t>
      </w:r>
      <w:proofErr w:type="gramStart"/>
      <w:r w:rsidRPr="00C93ECD">
        <w:rPr>
          <w:rFonts w:ascii="Times New Roman" w:eastAsia="Times New Roman" w:hAnsi="Times New Roman" w:cs="Times New Roman"/>
          <w:b/>
          <w:color w:val="111111"/>
          <w:sz w:val="28"/>
          <w:szCs w:val="28"/>
          <w:lang w:eastAsia="ru-RU"/>
        </w:rPr>
        <w:t xml:space="preserve"> ;</w:t>
      </w:r>
      <w:proofErr w:type="gramEnd"/>
    </w:p>
    <w:p w:rsidR="00413596" w:rsidRPr="00C93ECD" w:rsidRDefault="00413596" w:rsidP="00413596">
      <w:pPr>
        <w:spacing w:after="0" w:line="240" w:lineRule="auto"/>
        <w:ind w:left="360"/>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«Углубить работу по нравственно – патриотическому воспитанию детей через приобщение к истории и культуре родного края.</w:t>
      </w:r>
    </w:p>
    <w:p w:rsidR="00413596" w:rsidRPr="00C93ECD" w:rsidRDefault="00413596" w:rsidP="00413596">
      <w:pPr>
        <w:spacing w:after="0" w:line="240" w:lineRule="auto"/>
        <w:rPr>
          <w:rFonts w:ascii="Times New Roman" w:hAnsi="Times New Roman" w:cs="Times New Roman"/>
          <w:sz w:val="28"/>
          <w:szCs w:val="28"/>
        </w:rPr>
      </w:pPr>
      <w:r w:rsidRPr="00C93ECD">
        <w:rPr>
          <w:rFonts w:ascii="Times New Roman" w:eastAsia="Times New Roman" w:hAnsi="Times New Roman" w:cs="Times New Roman"/>
          <w:bCs/>
          <w:color w:val="111111"/>
          <w:sz w:val="28"/>
          <w:szCs w:val="28"/>
          <w:lang w:eastAsia="ru-RU"/>
        </w:rPr>
        <w:t>Воспитание</w:t>
      </w:r>
      <w:r w:rsidRPr="00C93ECD">
        <w:rPr>
          <w:rFonts w:ascii="Times New Roman" w:eastAsia="Times New Roman" w:hAnsi="Times New Roman" w:cs="Times New Roman"/>
          <w:color w:val="111111"/>
          <w:sz w:val="28"/>
          <w:szCs w:val="28"/>
          <w:lang w:eastAsia="ru-RU"/>
        </w:rPr>
        <w:t xml:space="preserve"> гражданина и патриота своей страны, формирование  </w:t>
      </w:r>
      <w:r w:rsidRPr="00C93ECD">
        <w:rPr>
          <w:rFonts w:ascii="Times New Roman" w:eastAsia="Times New Roman" w:hAnsi="Times New Roman" w:cs="Times New Roman"/>
          <w:bCs/>
          <w:color w:val="111111"/>
          <w:sz w:val="28"/>
          <w:szCs w:val="28"/>
          <w:lang w:eastAsia="ru-RU"/>
        </w:rPr>
        <w:t>нравственных ценностей</w:t>
      </w:r>
      <w:r w:rsidRPr="00C93ECD">
        <w:rPr>
          <w:rFonts w:ascii="Times New Roman" w:eastAsia="Times New Roman" w:hAnsi="Times New Roman" w:cs="Times New Roman"/>
          <w:color w:val="111111"/>
          <w:sz w:val="28"/>
          <w:szCs w:val="28"/>
          <w:lang w:eastAsia="ru-RU"/>
        </w:rPr>
        <w:t>. Создание в дошкольном учреждении среды, способствующей этому </w:t>
      </w:r>
      <w:r w:rsidRPr="00C93ECD">
        <w:rPr>
          <w:rFonts w:ascii="Times New Roman" w:eastAsia="Times New Roman" w:hAnsi="Times New Roman" w:cs="Times New Roman"/>
          <w:bCs/>
          <w:color w:val="111111"/>
          <w:sz w:val="28"/>
          <w:szCs w:val="28"/>
          <w:lang w:eastAsia="ru-RU"/>
        </w:rPr>
        <w:t>воспитанию</w:t>
      </w:r>
      <w:r w:rsidRPr="00C93ECD">
        <w:rPr>
          <w:rFonts w:ascii="Times New Roman" w:eastAsia="Times New Roman" w:hAnsi="Times New Roman" w:cs="Times New Roman"/>
          <w:color w:val="111111"/>
          <w:sz w:val="28"/>
          <w:szCs w:val="28"/>
          <w:lang w:eastAsia="ru-RU"/>
        </w:rPr>
        <w:t>. Ориентировать родителей </w:t>
      </w:r>
      <w:r w:rsidRPr="00C93ECD">
        <w:rPr>
          <w:rFonts w:ascii="Times New Roman" w:eastAsia="Times New Roman" w:hAnsi="Times New Roman" w:cs="Times New Roman"/>
          <w:bCs/>
          <w:color w:val="111111"/>
          <w:sz w:val="28"/>
          <w:szCs w:val="28"/>
          <w:lang w:eastAsia="ru-RU"/>
        </w:rPr>
        <w:t>воспитанников на патриотическое воспитание детей в семье</w:t>
      </w:r>
      <w:r w:rsidRPr="00C93ECD">
        <w:rPr>
          <w:rFonts w:ascii="Times New Roman" w:eastAsia="Times New Roman" w:hAnsi="Times New Roman" w:cs="Times New Roman"/>
          <w:color w:val="111111"/>
          <w:sz w:val="28"/>
          <w:szCs w:val="28"/>
          <w:lang w:eastAsia="ru-RU"/>
        </w:rPr>
        <w:t>.</w:t>
      </w:r>
      <w:r w:rsidRPr="00C93ECD">
        <w:rPr>
          <w:rFonts w:ascii="Times New Roman" w:hAnsi="Times New Roman" w:cs="Times New Roman"/>
          <w:sz w:val="28"/>
          <w:szCs w:val="28"/>
        </w:rPr>
        <w:t xml:space="preserve"> </w:t>
      </w:r>
    </w:p>
    <w:p w:rsidR="00413596" w:rsidRPr="00C93ECD" w:rsidRDefault="00413596" w:rsidP="00413596">
      <w:pPr>
        <w:spacing w:after="0" w:line="240" w:lineRule="auto"/>
        <w:rPr>
          <w:rFonts w:ascii="Times New Roman" w:eastAsia="Times New Roman" w:hAnsi="Times New Roman" w:cs="Times New Roman"/>
          <w:b/>
          <w:color w:val="111111"/>
          <w:sz w:val="28"/>
          <w:szCs w:val="28"/>
          <w:lang w:eastAsia="ru-RU"/>
        </w:rPr>
      </w:pPr>
      <w:r w:rsidRPr="00C93ECD">
        <w:rPr>
          <w:rFonts w:ascii="Times New Roman" w:eastAsia="Times New Roman" w:hAnsi="Times New Roman" w:cs="Times New Roman"/>
          <w:b/>
          <w:color w:val="111111"/>
          <w:sz w:val="28"/>
          <w:szCs w:val="28"/>
          <w:lang w:eastAsia="ru-RU"/>
        </w:rPr>
        <w:t>Педагогами детского сада были  запланированы и проведены следующие мероприятия:</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Педагогический совет</w:t>
      </w:r>
      <w:proofErr w:type="gramStart"/>
      <w:r w:rsidRPr="00C93ECD">
        <w:rPr>
          <w:rFonts w:ascii="Times New Roman" w:eastAsia="Times New Roman" w:hAnsi="Times New Roman" w:cs="Times New Roman"/>
          <w:color w:val="111111"/>
          <w:sz w:val="28"/>
          <w:szCs w:val="28"/>
          <w:lang w:eastAsia="ru-RU"/>
        </w:rPr>
        <w:t xml:space="preserve"> ;</w:t>
      </w:r>
      <w:proofErr w:type="gramEnd"/>
      <w:r w:rsidRPr="00C93ECD">
        <w:rPr>
          <w:rFonts w:ascii="Times New Roman" w:eastAsia="Times New Roman" w:hAnsi="Times New Roman" w:cs="Times New Roman"/>
          <w:color w:val="111111"/>
          <w:sz w:val="28"/>
          <w:szCs w:val="28"/>
          <w:lang w:eastAsia="ru-RU"/>
        </w:rPr>
        <w:t xml:space="preserve"> « Тематический – КВН»</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lastRenderedPageBreak/>
        <w:t>1«Патриотическое воспитание дошкольников в соответствии с ФГОС»</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2. . Мини-викторина “Патриотическое воспитание в ДОУ”</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3.Презентация дидактических игр по нравственно-патриотическому воспитанию дошкольников .</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4.Тематическая проверка.</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«Нравственно-патриотическое воспитание дошкольников посредством внедрения регионального компонента в ДОУ»</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 xml:space="preserve">Консультации </w:t>
      </w:r>
      <w:proofErr w:type="gramStart"/>
      <w:r w:rsidRPr="00C93ECD">
        <w:rPr>
          <w:rFonts w:ascii="Times New Roman" w:eastAsia="Times New Roman" w:hAnsi="Times New Roman" w:cs="Times New Roman"/>
          <w:color w:val="111111"/>
          <w:sz w:val="28"/>
          <w:szCs w:val="28"/>
          <w:lang w:eastAsia="ru-RU"/>
        </w:rPr>
        <w:t>;«</w:t>
      </w:r>
      <w:proofErr w:type="gramEnd"/>
      <w:r w:rsidRPr="00C93ECD">
        <w:rPr>
          <w:rFonts w:ascii="Times New Roman" w:eastAsia="Times New Roman" w:hAnsi="Times New Roman" w:cs="Times New Roman"/>
          <w:color w:val="111111"/>
          <w:sz w:val="28"/>
          <w:szCs w:val="28"/>
          <w:lang w:eastAsia="ru-RU"/>
        </w:rPr>
        <w:t>Работа с родителями по нравственно-патриотическому воспитанию дошкольников в современных условиях»,  «Организация центров по нравственно-патриотическому воспитанию в группах ДОУ»</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Семинар. Семинар- практикум ;</w:t>
      </w:r>
      <w:proofErr w:type="gramStart"/>
      <w:r w:rsidRPr="00C93ECD">
        <w:rPr>
          <w:rFonts w:ascii="Times New Roman" w:eastAsia="Times New Roman" w:hAnsi="Times New Roman" w:cs="Times New Roman"/>
          <w:color w:val="111111"/>
          <w:sz w:val="28"/>
          <w:szCs w:val="28"/>
          <w:lang w:eastAsia="ru-RU"/>
        </w:rPr>
        <w:t xml:space="preserve"> .</w:t>
      </w:r>
      <w:proofErr w:type="gramEnd"/>
      <w:r w:rsidRPr="00C93ECD">
        <w:rPr>
          <w:rFonts w:ascii="Times New Roman" w:eastAsia="Times New Roman" w:hAnsi="Times New Roman" w:cs="Times New Roman"/>
          <w:color w:val="111111"/>
          <w:sz w:val="28"/>
          <w:szCs w:val="28"/>
          <w:lang w:eastAsia="ru-RU"/>
        </w:rPr>
        <w:t xml:space="preserve"> Патриотическое воспитание в детском саду в условиях введения ФГОС ДО</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Цели;</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Закреплять и систематизировать знания педагогов об исторических личностях и событиях</w:t>
      </w:r>
      <w:proofErr w:type="gramStart"/>
      <w:r>
        <w:rPr>
          <w:rFonts w:ascii="Times New Roman" w:eastAsia="Times New Roman" w:hAnsi="Times New Roman" w:cs="Times New Roman"/>
          <w:color w:val="111111"/>
          <w:sz w:val="28"/>
          <w:szCs w:val="28"/>
          <w:lang w:eastAsia="ru-RU"/>
        </w:rPr>
        <w:t xml:space="preserve"> </w:t>
      </w:r>
      <w:r w:rsidRPr="00C93ECD">
        <w:rPr>
          <w:rFonts w:ascii="Times New Roman" w:eastAsia="Times New Roman" w:hAnsi="Times New Roman" w:cs="Times New Roman"/>
          <w:color w:val="111111"/>
          <w:sz w:val="28"/>
          <w:szCs w:val="28"/>
          <w:lang w:eastAsia="ru-RU"/>
        </w:rPr>
        <w:t>.</w:t>
      </w:r>
      <w:proofErr w:type="gramEnd"/>
      <w:r w:rsidRPr="00C93ECD">
        <w:rPr>
          <w:rFonts w:ascii="Times New Roman" w:eastAsia="Times New Roman" w:hAnsi="Times New Roman" w:cs="Times New Roman"/>
          <w:color w:val="111111"/>
          <w:sz w:val="28"/>
          <w:szCs w:val="28"/>
          <w:lang w:eastAsia="ru-RU"/>
        </w:rPr>
        <w:t>Формировать потребность педагогов в получении исторических знаний;</w:t>
      </w:r>
      <w:r>
        <w:rPr>
          <w:rFonts w:ascii="Times New Roman" w:eastAsia="Times New Roman" w:hAnsi="Times New Roman" w:cs="Times New Roman"/>
          <w:color w:val="111111"/>
          <w:sz w:val="28"/>
          <w:szCs w:val="28"/>
          <w:lang w:eastAsia="ru-RU"/>
        </w:rPr>
        <w:t xml:space="preserve"> </w:t>
      </w:r>
      <w:r w:rsidRPr="00C93ECD">
        <w:rPr>
          <w:rFonts w:ascii="Times New Roman" w:eastAsia="Times New Roman" w:hAnsi="Times New Roman" w:cs="Times New Roman"/>
          <w:color w:val="111111"/>
          <w:sz w:val="28"/>
          <w:szCs w:val="28"/>
          <w:lang w:eastAsia="ru-RU"/>
        </w:rPr>
        <w:t>Наметить пути совершенствования работы по решению проблемы нравственного воспитания через приобщение детей к историческому прошлому Родины.</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Теоретическая часть:</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«Создание предметной</w:t>
      </w:r>
      <w:r>
        <w:rPr>
          <w:rFonts w:ascii="Times New Roman" w:eastAsia="Times New Roman" w:hAnsi="Times New Roman" w:cs="Times New Roman"/>
          <w:color w:val="111111"/>
          <w:sz w:val="28"/>
          <w:szCs w:val="28"/>
          <w:lang w:eastAsia="ru-RU"/>
        </w:rPr>
        <w:t xml:space="preserve"> </w:t>
      </w:r>
      <w:r w:rsidRPr="00C93ECD">
        <w:rPr>
          <w:rFonts w:ascii="Times New Roman" w:eastAsia="Times New Roman" w:hAnsi="Times New Roman" w:cs="Times New Roman"/>
          <w:color w:val="111111"/>
          <w:sz w:val="28"/>
          <w:szCs w:val="28"/>
          <w:lang w:eastAsia="ru-RU"/>
        </w:rPr>
        <w:t>развивающей среды»</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r w:rsidRPr="00C93ECD">
        <w:rPr>
          <w:rFonts w:ascii="Times New Roman" w:eastAsia="Times New Roman" w:hAnsi="Times New Roman" w:cs="Times New Roman"/>
          <w:color w:val="111111"/>
          <w:sz w:val="28"/>
          <w:szCs w:val="28"/>
          <w:lang w:eastAsia="ru-RU"/>
        </w:rPr>
        <w:t>«Организация активного взаимодействия с семьями воспитанников</w:t>
      </w:r>
    </w:p>
    <w:p w:rsidR="00413596" w:rsidRPr="00C93ECD" w:rsidRDefault="00413596" w:rsidP="00413596">
      <w:pPr>
        <w:spacing w:after="0" w:line="240" w:lineRule="auto"/>
        <w:rPr>
          <w:rFonts w:ascii="Times New Roman" w:eastAsia="Times New Roman" w:hAnsi="Times New Roman" w:cs="Times New Roman"/>
          <w:color w:val="111111"/>
          <w:sz w:val="28"/>
          <w:szCs w:val="28"/>
          <w:lang w:eastAsia="ru-RU"/>
        </w:rPr>
      </w:pP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
          <w:bCs/>
          <w:color w:val="000000"/>
          <w:sz w:val="28"/>
          <w:szCs w:val="28"/>
          <w:lang w:eastAsia="ru-RU"/>
        </w:rPr>
        <w:t>2. Вторая задача годового плана</w:t>
      </w:r>
      <w:r w:rsidRPr="00C93ECD">
        <w:rPr>
          <w:rFonts w:ascii="Times New Roman" w:eastAsia="Times New Roman" w:hAnsi="Times New Roman" w:cs="Times New Roman"/>
          <w:bCs/>
          <w:color w:val="000000"/>
          <w:sz w:val="28"/>
          <w:szCs w:val="28"/>
          <w:lang w:eastAsia="ru-RU"/>
        </w:rPr>
        <w:t xml:space="preserve"> «Продолжать работу по охране и укреплению психофизического здоровья детей через формирование </w:t>
      </w:r>
      <w:proofErr w:type="spellStart"/>
      <w:r w:rsidRPr="00C93ECD">
        <w:rPr>
          <w:rFonts w:ascii="Times New Roman" w:eastAsia="Times New Roman" w:hAnsi="Times New Roman" w:cs="Times New Roman"/>
          <w:bCs/>
          <w:color w:val="000000"/>
          <w:sz w:val="28"/>
          <w:szCs w:val="28"/>
          <w:lang w:eastAsia="ru-RU"/>
        </w:rPr>
        <w:t>здоровьесберегающей</w:t>
      </w:r>
      <w:proofErr w:type="spellEnd"/>
      <w:r w:rsidRPr="00C93ECD">
        <w:rPr>
          <w:rFonts w:ascii="Times New Roman" w:eastAsia="Times New Roman" w:hAnsi="Times New Roman" w:cs="Times New Roman"/>
          <w:bCs/>
          <w:color w:val="000000"/>
          <w:sz w:val="28"/>
          <w:szCs w:val="28"/>
          <w:lang w:eastAsia="ru-RU"/>
        </w:rPr>
        <w:t xml:space="preserve"> развивающей среды в ДОУ  используя нетрадиционные формы работы - «</w:t>
      </w:r>
      <w:proofErr w:type="spellStart"/>
      <w:r w:rsidRPr="00C93ECD">
        <w:rPr>
          <w:rFonts w:ascii="Times New Roman" w:eastAsia="Times New Roman" w:hAnsi="Times New Roman" w:cs="Times New Roman"/>
          <w:bCs/>
          <w:color w:val="000000"/>
          <w:sz w:val="28"/>
          <w:szCs w:val="28"/>
          <w:lang w:eastAsia="ru-RU"/>
        </w:rPr>
        <w:t>Цветотерапию</w:t>
      </w:r>
      <w:proofErr w:type="spellEnd"/>
      <w:r w:rsidRPr="00C93ECD">
        <w:rPr>
          <w:rFonts w:ascii="Times New Roman" w:eastAsia="Times New Roman" w:hAnsi="Times New Roman" w:cs="Times New Roman"/>
          <w:bCs/>
          <w:color w:val="000000"/>
          <w:sz w:val="28"/>
          <w:szCs w:val="28"/>
          <w:lang w:eastAsia="ru-RU"/>
        </w:rPr>
        <w:t>».</w:t>
      </w:r>
    </w:p>
    <w:p w:rsidR="00413596" w:rsidRPr="00C93ECD" w:rsidRDefault="00413596" w:rsidP="00413596">
      <w:pPr>
        <w:shd w:val="clear" w:color="auto" w:fill="FFFFFF"/>
        <w:spacing w:after="0" w:line="240" w:lineRule="auto"/>
        <w:rPr>
          <w:rFonts w:ascii="Times New Roman" w:eastAsia="Times New Roman" w:hAnsi="Times New Roman" w:cs="Times New Roman"/>
          <w:b/>
          <w:bCs/>
          <w:color w:val="000000"/>
          <w:sz w:val="28"/>
          <w:szCs w:val="28"/>
          <w:lang w:eastAsia="ru-RU"/>
        </w:rPr>
      </w:pPr>
      <w:proofErr w:type="gramStart"/>
      <w:r w:rsidRPr="00C93ECD">
        <w:rPr>
          <w:rFonts w:ascii="Times New Roman" w:eastAsia="Times New Roman" w:hAnsi="Times New Roman" w:cs="Times New Roman"/>
          <w:b/>
          <w:bCs/>
          <w:color w:val="000000"/>
          <w:sz w:val="28"/>
          <w:szCs w:val="28"/>
          <w:lang w:eastAsia="ru-RU"/>
        </w:rPr>
        <w:t>Решая эту задачу педагогический коллектив провел</w:t>
      </w:r>
      <w:proofErr w:type="gramEnd"/>
      <w:r w:rsidRPr="00C93ECD">
        <w:rPr>
          <w:rFonts w:ascii="Times New Roman" w:eastAsia="Times New Roman" w:hAnsi="Times New Roman" w:cs="Times New Roman"/>
          <w:b/>
          <w:bCs/>
          <w:color w:val="000000"/>
          <w:sz w:val="28"/>
          <w:szCs w:val="28"/>
          <w:lang w:eastAsia="ru-RU"/>
        </w:rPr>
        <w:t xml:space="preserve"> </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«Педсовет</w:t>
      </w:r>
      <w:proofErr w:type="gramStart"/>
      <w:r w:rsidRPr="00C93ECD">
        <w:rPr>
          <w:rFonts w:ascii="Times New Roman" w:eastAsia="Times New Roman" w:hAnsi="Times New Roman" w:cs="Times New Roman"/>
          <w:bCs/>
          <w:color w:val="000000"/>
          <w:sz w:val="28"/>
          <w:szCs w:val="28"/>
          <w:lang w:eastAsia="ru-RU"/>
        </w:rPr>
        <w:t xml:space="preserve"> ;</w:t>
      </w:r>
      <w:proofErr w:type="gramEnd"/>
      <w:r w:rsidRPr="00C93ECD">
        <w:rPr>
          <w:rFonts w:ascii="Times New Roman" w:eastAsia="Times New Roman" w:hAnsi="Times New Roman" w:cs="Times New Roman"/>
          <w:bCs/>
          <w:color w:val="000000"/>
          <w:sz w:val="28"/>
          <w:szCs w:val="28"/>
          <w:lang w:eastAsia="ru-RU"/>
        </w:rPr>
        <w:t xml:space="preserve"> «Тематический»  </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1.«ЦВЕТОТЕРАПИЯ -  Воздействие цвета на психику»</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2.Здоровьесберегающие технологии  в работе  педагога – психолога ДОУ</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w:t>
      </w:r>
      <w:proofErr w:type="spellStart"/>
      <w:r w:rsidRPr="00C93ECD">
        <w:rPr>
          <w:rFonts w:ascii="Times New Roman" w:eastAsia="Times New Roman" w:hAnsi="Times New Roman" w:cs="Times New Roman"/>
          <w:bCs/>
          <w:color w:val="000000"/>
          <w:sz w:val="28"/>
          <w:szCs w:val="28"/>
          <w:lang w:eastAsia="ru-RU"/>
        </w:rPr>
        <w:t>Арт-терапия</w:t>
      </w:r>
      <w:proofErr w:type="spellEnd"/>
      <w:r w:rsidRPr="00C93ECD">
        <w:rPr>
          <w:rFonts w:ascii="Times New Roman" w:eastAsia="Times New Roman" w:hAnsi="Times New Roman" w:cs="Times New Roman"/>
          <w:bCs/>
          <w:color w:val="000000"/>
          <w:sz w:val="28"/>
          <w:szCs w:val="28"/>
          <w:lang w:eastAsia="ru-RU"/>
        </w:rPr>
        <w:t xml:space="preserve">, </w:t>
      </w:r>
      <w:proofErr w:type="spellStart"/>
      <w:r w:rsidRPr="00C93ECD">
        <w:rPr>
          <w:rFonts w:ascii="Times New Roman" w:eastAsia="Times New Roman" w:hAnsi="Times New Roman" w:cs="Times New Roman"/>
          <w:bCs/>
          <w:color w:val="000000"/>
          <w:sz w:val="28"/>
          <w:szCs w:val="28"/>
          <w:lang w:eastAsia="ru-RU"/>
        </w:rPr>
        <w:t>изотерапия</w:t>
      </w:r>
      <w:proofErr w:type="spellEnd"/>
      <w:r w:rsidRPr="00C93ECD">
        <w:rPr>
          <w:rFonts w:ascii="Times New Roman" w:eastAsia="Times New Roman" w:hAnsi="Times New Roman" w:cs="Times New Roman"/>
          <w:bCs/>
          <w:color w:val="000000"/>
          <w:sz w:val="28"/>
          <w:szCs w:val="28"/>
          <w:lang w:eastAsia="ru-RU"/>
        </w:rPr>
        <w:t xml:space="preserve">, </w:t>
      </w:r>
      <w:proofErr w:type="spellStart"/>
      <w:r w:rsidRPr="00C93ECD">
        <w:rPr>
          <w:rFonts w:ascii="Times New Roman" w:eastAsia="Times New Roman" w:hAnsi="Times New Roman" w:cs="Times New Roman"/>
          <w:bCs/>
          <w:color w:val="000000"/>
          <w:sz w:val="28"/>
          <w:szCs w:val="28"/>
          <w:lang w:eastAsia="ru-RU"/>
        </w:rPr>
        <w:t>цветотерапия</w:t>
      </w:r>
      <w:proofErr w:type="spellEnd"/>
      <w:r w:rsidRPr="00C93ECD">
        <w:rPr>
          <w:rFonts w:ascii="Times New Roman" w:eastAsia="Times New Roman" w:hAnsi="Times New Roman" w:cs="Times New Roman"/>
          <w:bCs/>
          <w:color w:val="000000"/>
          <w:sz w:val="28"/>
          <w:szCs w:val="28"/>
          <w:lang w:eastAsia="ru-RU"/>
        </w:rPr>
        <w:t>)</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3. Тематический контроль. "Эффективность реализации </w:t>
      </w:r>
      <w:proofErr w:type="spellStart"/>
      <w:r w:rsidRPr="00C93ECD">
        <w:rPr>
          <w:rFonts w:ascii="Times New Roman" w:eastAsia="Times New Roman" w:hAnsi="Times New Roman" w:cs="Times New Roman"/>
          <w:bCs/>
          <w:color w:val="000000"/>
          <w:sz w:val="28"/>
          <w:szCs w:val="28"/>
          <w:lang w:eastAsia="ru-RU"/>
        </w:rPr>
        <w:t>здоровьесберегающих</w:t>
      </w:r>
      <w:proofErr w:type="spellEnd"/>
      <w:r w:rsidRPr="00C93ECD">
        <w:rPr>
          <w:rFonts w:ascii="Times New Roman" w:eastAsia="Times New Roman" w:hAnsi="Times New Roman" w:cs="Times New Roman"/>
          <w:bCs/>
          <w:color w:val="000000"/>
          <w:sz w:val="28"/>
          <w:szCs w:val="28"/>
          <w:lang w:eastAsia="ru-RU"/>
        </w:rPr>
        <w:t xml:space="preserve"> технологий, психологический комфорт детей в учреждении»</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Консультации; </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«Презентация</w:t>
      </w:r>
      <w:proofErr w:type="gramStart"/>
      <w:r w:rsidRPr="00C93ECD">
        <w:rPr>
          <w:rFonts w:ascii="Times New Roman" w:eastAsia="Times New Roman" w:hAnsi="Times New Roman" w:cs="Times New Roman"/>
          <w:bCs/>
          <w:color w:val="000000"/>
          <w:sz w:val="28"/>
          <w:szCs w:val="28"/>
          <w:lang w:eastAsia="ru-RU"/>
        </w:rPr>
        <w:t xml:space="preserve"> .</w:t>
      </w:r>
      <w:proofErr w:type="gramEnd"/>
      <w:r>
        <w:rPr>
          <w:rFonts w:ascii="Times New Roman" w:eastAsia="Times New Roman" w:hAnsi="Times New Roman" w:cs="Times New Roman"/>
          <w:bCs/>
          <w:color w:val="000000"/>
          <w:sz w:val="28"/>
          <w:szCs w:val="28"/>
          <w:lang w:eastAsia="ru-RU"/>
        </w:rPr>
        <w:t xml:space="preserve"> </w:t>
      </w:r>
      <w:proofErr w:type="spellStart"/>
      <w:r w:rsidRPr="00C93ECD">
        <w:rPr>
          <w:rFonts w:ascii="Times New Roman" w:eastAsia="Times New Roman" w:hAnsi="Times New Roman" w:cs="Times New Roman"/>
          <w:bCs/>
          <w:color w:val="000000"/>
          <w:sz w:val="28"/>
          <w:szCs w:val="28"/>
          <w:lang w:eastAsia="ru-RU"/>
        </w:rPr>
        <w:t>Цветотерапевтические</w:t>
      </w:r>
      <w:proofErr w:type="spellEnd"/>
      <w:r w:rsidRPr="00C93ECD">
        <w:rPr>
          <w:rFonts w:ascii="Times New Roman" w:eastAsia="Times New Roman" w:hAnsi="Times New Roman" w:cs="Times New Roman"/>
          <w:bCs/>
          <w:color w:val="000000"/>
          <w:sz w:val="28"/>
          <w:szCs w:val="28"/>
          <w:lang w:eastAsia="ru-RU"/>
        </w:rPr>
        <w:t xml:space="preserve"> упражнения для детей в возрасте от 3до 7 лет»,  «Формы и методы использования </w:t>
      </w:r>
      <w:proofErr w:type="spellStart"/>
      <w:r w:rsidRPr="00C93ECD">
        <w:rPr>
          <w:rFonts w:ascii="Times New Roman" w:eastAsia="Times New Roman" w:hAnsi="Times New Roman" w:cs="Times New Roman"/>
          <w:bCs/>
          <w:color w:val="000000"/>
          <w:sz w:val="28"/>
          <w:szCs w:val="28"/>
          <w:lang w:eastAsia="ru-RU"/>
        </w:rPr>
        <w:t>цветотерапии</w:t>
      </w:r>
      <w:proofErr w:type="spellEnd"/>
      <w:r w:rsidRPr="00C93ECD">
        <w:rPr>
          <w:rFonts w:ascii="Times New Roman" w:eastAsia="Times New Roman" w:hAnsi="Times New Roman" w:cs="Times New Roman"/>
          <w:bCs/>
          <w:color w:val="000000"/>
          <w:sz w:val="28"/>
          <w:szCs w:val="28"/>
          <w:lang w:eastAsia="ru-RU"/>
        </w:rPr>
        <w:t xml:space="preserve"> в детском саду»</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Открытые просмотры ООД</w:t>
      </w:r>
      <w:proofErr w:type="gramStart"/>
      <w:r w:rsidRPr="00C93ECD">
        <w:rPr>
          <w:rFonts w:ascii="Times New Roman" w:eastAsia="Times New Roman" w:hAnsi="Times New Roman" w:cs="Times New Roman"/>
          <w:bCs/>
          <w:color w:val="000000"/>
          <w:sz w:val="28"/>
          <w:szCs w:val="28"/>
          <w:lang w:eastAsia="ru-RU"/>
        </w:rPr>
        <w:t xml:space="preserve"> ;</w:t>
      </w:r>
      <w:proofErr w:type="gramEnd"/>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В младшей группе воспитатель </w:t>
      </w:r>
      <w:proofErr w:type="spellStart"/>
      <w:r w:rsidRPr="00C93ECD">
        <w:rPr>
          <w:rFonts w:ascii="Times New Roman" w:eastAsia="Times New Roman" w:hAnsi="Times New Roman" w:cs="Times New Roman"/>
          <w:bCs/>
          <w:color w:val="000000"/>
          <w:sz w:val="28"/>
          <w:szCs w:val="28"/>
          <w:lang w:eastAsia="ru-RU"/>
        </w:rPr>
        <w:t>Сафарян</w:t>
      </w:r>
      <w:proofErr w:type="spellEnd"/>
      <w:r w:rsidRPr="00C93ECD">
        <w:rPr>
          <w:rFonts w:ascii="Times New Roman" w:eastAsia="Times New Roman" w:hAnsi="Times New Roman" w:cs="Times New Roman"/>
          <w:bCs/>
          <w:color w:val="000000"/>
          <w:sz w:val="28"/>
          <w:szCs w:val="28"/>
          <w:lang w:eastAsia="ru-RU"/>
        </w:rPr>
        <w:t xml:space="preserve"> Виктория А. провела  ООД «В гости к Радуге».</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 В старшей группе воспитатель Амирханова </w:t>
      </w:r>
      <w:proofErr w:type="spellStart"/>
      <w:r w:rsidRPr="00C93ECD">
        <w:rPr>
          <w:rFonts w:ascii="Times New Roman" w:eastAsia="Times New Roman" w:hAnsi="Times New Roman" w:cs="Times New Roman"/>
          <w:bCs/>
          <w:color w:val="000000"/>
          <w:sz w:val="28"/>
          <w:szCs w:val="28"/>
          <w:lang w:eastAsia="ru-RU"/>
        </w:rPr>
        <w:t>Эльнара</w:t>
      </w:r>
      <w:proofErr w:type="spellEnd"/>
      <w:r w:rsidRPr="00C93ECD">
        <w:rPr>
          <w:rFonts w:ascii="Times New Roman" w:eastAsia="Times New Roman" w:hAnsi="Times New Roman" w:cs="Times New Roman"/>
          <w:bCs/>
          <w:color w:val="000000"/>
          <w:sz w:val="28"/>
          <w:szCs w:val="28"/>
          <w:lang w:eastAsia="ru-RU"/>
        </w:rPr>
        <w:t xml:space="preserve"> Г. показала  ООД «Праздник красок»</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
          <w:bCs/>
          <w:color w:val="000000"/>
          <w:sz w:val="28"/>
          <w:szCs w:val="28"/>
          <w:lang w:eastAsia="ru-RU"/>
        </w:rPr>
        <w:t>3.  Третья задача годового плана -</w:t>
      </w:r>
      <w:r w:rsidRPr="00C93ECD">
        <w:rPr>
          <w:rFonts w:ascii="Times New Roman" w:eastAsia="Times New Roman" w:hAnsi="Times New Roman" w:cs="Times New Roman"/>
          <w:bCs/>
          <w:color w:val="000000"/>
          <w:sz w:val="28"/>
          <w:szCs w:val="28"/>
          <w:lang w:eastAsia="ru-RU"/>
        </w:rPr>
        <w:t xml:space="preserve"> « Совершенствовать деятельность педагогов по  использованию проектного метода в работе с детьми и родителями, для эффективного решения поставленных задач по обучению и воспитанию дошкольников в соответствии с ФГОС </w:t>
      </w:r>
      <w:proofErr w:type="gramStart"/>
      <w:r w:rsidRPr="00C93ECD">
        <w:rPr>
          <w:rFonts w:ascii="Times New Roman" w:eastAsia="Times New Roman" w:hAnsi="Times New Roman" w:cs="Times New Roman"/>
          <w:bCs/>
          <w:color w:val="000000"/>
          <w:sz w:val="28"/>
          <w:szCs w:val="28"/>
          <w:lang w:eastAsia="ru-RU"/>
        </w:rPr>
        <w:t>ДО</w:t>
      </w:r>
      <w:proofErr w:type="gramEnd"/>
      <w:r w:rsidRPr="00C93ECD">
        <w:rPr>
          <w:rFonts w:ascii="Times New Roman" w:eastAsia="Times New Roman" w:hAnsi="Times New Roman" w:cs="Times New Roman"/>
          <w:bCs/>
          <w:color w:val="000000"/>
          <w:sz w:val="28"/>
          <w:szCs w:val="28"/>
          <w:lang w:eastAsia="ru-RU"/>
        </w:rPr>
        <w:t>.»</w:t>
      </w:r>
    </w:p>
    <w:p w:rsidR="00413596" w:rsidRPr="00C93ECD" w:rsidRDefault="00413596" w:rsidP="00413596">
      <w:pPr>
        <w:shd w:val="clear" w:color="auto" w:fill="FFFFFF"/>
        <w:spacing w:after="0" w:line="240" w:lineRule="auto"/>
        <w:rPr>
          <w:rFonts w:ascii="Times New Roman" w:eastAsia="Times New Roman" w:hAnsi="Times New Roman" w:cs="Times New Roman"/>
          <w:b/>
          <w:bCs/>
          <w:color w:val="000000"/>
          <w:sz w:val="28"/>
          <w:szCs w:val="28"/>
          <w:lang w:eastAsia="ru-RU"/>
        </w:rPr>
      </w:pPr>
      <w:proofErr w:type="gramStart"/>
      <w:r w:rsidRPr="00C93ECD">
        <w:rPr>
          <w:rFonts w:ascii="Times New Roman" w:eastAsia="Times New Roman" w:hAnsi="Times New Roman" w:cs="Times New Roman"/>
          <w:b/>
          <w:bCs/>
          <w:color w:val="000000"/>
          <w:sz w:val="28"/>
          <w:szCs w:val="28"/>
          <w:lang w:eastAsia="ru-RU"/>
        </w:rPr>
        <w:lastRenderedPageBreak/>
        <w:t>Решая эту задачу педагогический коллектив провел</w:t>
      </w:r>
      <w:proofErr w:type="gramEnd"/>
      <w:r w:rsidRPr="00C93ECD">
        <w:rPr>
          <w:rFonts w:ascii="Times New Roman" w:eastAsia="Times New Roman" w:hAnsi="Times New Roman" w:cs="Times New Roman"/>
          <w:b/>
          <w:bCs/>
          <w:color w:val="000000"/>
          <w:sz w:val="28"/>
          <w:szCs w:val="28"/>
          <w:lang w:eastAsia="ru-RU"/>
        </w:rPr>
        <w:t xml:space="preserve"> </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«Педсове</w:t>
      </w:r>
      <w:proofErr w:type="gramStart"/>
      <w:r w:rsidRPr="00C93ECD">
        <w:rPr>
          <w:rFonts w:ascii="Times New Roman" w:eastAsia="Times New Roman" w:hAnsi="Times New Roman" w:cs="Times New Roman"/>
          <w:bCs/>
          <w:color w:val="000000"/>
          <w:sz w:val="28"/>
          <w:szCs w:val="28"/>
          <w:lang w:eastAsia="ru-RU"/>
        </w:rPr>
        <w:t>т-</w:t>
      </w:r>
      <w:proofErr w:type="gramEnd"/>
      <w:r w:rsidRPr="00C93ECD">
        <w:rPr>
          <w:rFonts w:ascii="Times New Roman" w:eastAsia="Times New Roman" w:hAnsi="Times New Roman" w:cs="Times New Roman"/>
          <w:bCs/>
          <w:color w:val="000000"/>
          <w:sz w:val="28"/>
          <w:szCs w:val="28"/>
          <w:lang w:eastAsia="ru-RU"/>
        </w:rPr>
        <w:t xml:space="preserve">-Тематический  </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1.«Актуальность использования проектного метода» - вступительное слово заведующей.</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2. Домашнее задание. Презентация проектов</w:t>
      </w:r>
      <w:proofErr w:type="gramStart"/>
      <w:r w:rsidRPr="00C93ECD">
        <w:rPr>
          <w:rFonts w:ascii="Times New Roman" w:eastAsia="Times New Roman" w:hAnsi="Times New Roman" w:cs="Times New Roman"/>
          <w:bCs/>
          <w:color w:val="000000"/>
          <w:sz w:val="28"/>
          <w:szCs w:val="28"/>
          <w:lang w:eastAsia="ru-RU"/>
        </w:rPr>
        <w:t>. »</w:t>
      </w:r>
      <w:proofErr w:type="gramEnd"/>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3. Тематический контроль «Организация проектной деятельности в ДОУ в соответствии с ФГОС </w:t>
      </w:r>
      <w:proofErr w:type="gramStart"/>
      <w:r w:rsidRPr="00C93ECD">
        <w:rPr>
          <w:rFonts w:ascii="Times New Roman" w:eastAsia="Times New Roman" w:hAnsi="Times New Roman" w:cs="Times New Roman"/>
          <w:bCs/>
          <w:color w:val="000000"/>
          <w:sz w:val="28"/>
          <w:szCs w:val="28"/>
          <w:lang w:eastAsia="ru-RU"/>
        </w:rPr>
        <w:t>ДО</w:t>
      </w:r>
      <w:proofErr w:type="gramEnd"/>
      <w:r w:rsidRPr="00C93ECD">
        <w:rPr>
          <w:rFonts w:ascii="Times New Roman" w:eastAsia="Times New Roman" w:hAnsi="Times New Roman" w:cs="Times New Roman"/>
          <w:bCs/>
          <w:color w:val="000000"/>
          <w:sz w:val="28"/>
          <w:szCs w:val="28"/>
          <w:lang w:eastAsia="ru-RU"/>
        </w:rPr>
        <w:t>».</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xml:space="preserve">Консультации; «Использование метода проектов при организации патриотического  воспитания дошкольников», "Проектная деятельность в детском саду с учетом ФГОС </w:t>
      </w:r>
      <w:proofErr w:type="gramStart"/>
      <w:r w:rsidRPr="00C93ECD">
        <w:rPr>
          <w:rFonts w:ascii="Times New Roman" w:eastAsia="Times New Roman" w:hAnsi="Times New Roman" w:cs="Times New Roman"/>
          <w:bCs/>
          <w:color w:val="000000"/>
          <w:sz w:val="28"/>
          <w:szCs w:val="28"/>
          <w:lang w:eastAsia="ru-RU"/>
        </w:rPr>
        <w:t>ДО</w:t>
      </w:r>
      <w:proofErr w:type="gramEnd"/>
      <w:r w:rsidRPr="00C93ECD">
        <w:rPr>
          <w:rFonts w:ascii="Times New Roman" w:eastAsia="Times New Roman" w:hAnsi="Times New Roman" w:cs="Times New Roman"/>
          <w:bCs/>
          <w:color w:val="000000"/>
          <w:sz w:val="28"/>
          <w:szCs w:val="28"/>
          <w:lang w:eastAsia="ru-RU"/>
        </w:rPr>
        <w:t>"»</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Семинар. Семинар- практикум</w:t>
      </w:r>
      <w:proofErr w:type="gramStart"/>
      <w:r w:rsidRPr="00C93ECD">
        <w:rPr>
          <w:rFonts w:ascii="Times New Roman" w:eastAsia="Times New Roman" w:hAnsi="Times New Roman" w:cs="Times New Roman"/>
          <w:bCs/>
          <w:color w:val="000000"/>
          <w:sz w:val="28"/>
          <w:szCs w:val="28"/>
          <w:lang w:eastAsia="ru-RU"/>
        </w:rPr>
        <w:t xml:space="preserve"> ;. «</w:t>
      </w:r>
      <w:proofErr w:type="gramEnd"/>
      <w:r w:rsidRPr="00C93ECD">
        <w:rPr>
          <w:rFonts w:ascii="Times New Roman" w:eastAsia="Times New Roman" w:hAnsi="Times New Roman" w:cs="Times New Roman"/>
          <w:bCs/>
          <w:color w:val="000000"/>
          <w:sz w:val="28"/>
          <w:szCs w:val="28"/>
          <w:lang w:eastAsia="ru-RU"/>
        </w:rPr>
        <w:t>Проектная деятельность в ДОУ»</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 Цель: повышение профессиональной компетентности участников семинара через знакомство с методом проектов как средства развития творчества и профессиональной активности педагогов</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Теоретическая часть:</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Метод проектов в ДОУ как средство развития творчества и профессиональной активности педагогов.</w:t>
      </w:r>
    </w:p>
    <w:p w:rsidR="00413596" w:rsidRPr="00C93ECD" w:rsidRDefault="00413596" w:rsidP="00413596">
      <w:pPr>
        <w:shd w:val="clear" w:color="auto" w:fill="FFFFFF"/>
        <w:spacing w:after="0" w:line="240" w:lineRule="auto"/>
        <w:rPr>
          <w:rFonts w:ascii="Times New Roman" w:eastAsia="Times New Roman" w:hAnsi="Times New Roman" w:cs="Times New Roman"/>
          <w:bCs/>
          <w:color w:val="000000"/>
          <w:sz w:val="28"/>
          <w:szCs w:val="28"/>
          <w:lang w:eastAsia="ru-RU"/>
        </w:rPr>
      </w:pPr>
      <w:r w:rsidRPr="00C93ECD">
        <w:rPr>
          <w:rFonts w:ascii="Times New Roman" w:eastAsia="Times New Roman" w:hAnsi="Times New Roman" w:cs="Times New Roman"/>
          <w:bCs/>
          <w:color w:val="000000"/>
          <w:sz w:val="28"/>
          <w:szCs w:val="28"/>
          <w:lang w:eastAsia="ru-RU"/>
        </w:rPr>
        <w:t>Так же педагогами детского сада были проведены открытые мероприятия и ООД.</w:t>
      </w:r>
    </w:p>
    <w:p w:rsidR="00413596" w:rsidRPr="00C93ECD" w:rsidRDefault="00413596" w:rsidP="00413596">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ind w:left="1800" w:hanging="720"/>
        <w:jc w:val="center"/>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color w:val="000000"/>
          <w:sz w:val="28"/>
          <w:szCs w:val="28"/>
          <w:lang w:eastAsia="ru-RU"/>
        </w:rPr>
        <w:t>III. Оценка образовательной деятельности</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Образовательная деятельность в детском саду организована в соответствии с</w:t>
      </w:r>
      <w:r w:rsidRPr="00C93ECD">
        <w:rPr>
          <w:rFonts w:ascii="Times New Roman" w:eastAsia="Times New Roman" w:hAnsi="Times New Roman" w:cs="Times New Roman"/>
          <w:b/>
          <w:bCs/>
          <w:color w:val="000000"/>
          <w:sz w:val="28"/>
          <w:szCs w:val="28"/>
          <w:lang w:eastAsia="ru-RU"/>
        </w:rPr>
        <w:t> </w:t>
      </w:r>
      <w:hyperlink r:id="rId7" w:history="1">
        <w:r w:rsidRPr="00C93ECD">
          <w:rPr>
            <w:rFonts w:ascii="Times New Roman" w:eastAsia="Times New Roman" w:hAnsi="Times New Roman" w:cs="Times New Roman"/>
            <w:color w:val="0000FF"/>
            <w:sz w:val="28"/>
            <w:szCs w:val="28"/>
            <w:u w:val="single"/>
            <w:lang w:eastAsia="ru-RU"/>
          </w:rPr>
          <w:t>Федеральным законом от 29.12.2012 № 273-ФЗ</w:t>
        </w:r>
      </w:hyperlink>
      <w:r w:rsidRPr="00C93ECD">
        <w:rPr>
          <w:rFonts w:ascii="Times New Roman" w:eastAsia="Times New Roman" w:hAnsi="Times New Roman" w:cs="Times New Roman"/>
          <w:color w:val="000000"/>
          <w:sz w:val="28"/>
          <w:szCs w:val="28"/>
          <w:lang w:eastAsia="ru-RU"/>
        </w:rPr>
        <w:t> «Об образовании в Российской Федерации»,</w:t>
      </w:r>
      <w:r w:rsidRPr="00C93ECD">
        <w:rPr>
          <w:rFonts w:ascii="Times New Roman" w:eastAsia="Times New Roman" w:hAnsi="Times New Roman" w:cs="Times New Roman"/>
          <w:b/>
          <w:bCs/>
          <w:color w:val="000000"/>
          <w:sz w:val="28"/>
          <w:szCs w:val="28"/>
          <w:lang w:eastAsia="ru-RU"/>
        </w:rPr>
        <w:t> </w:t>
      </w:r>
      <w:hyperlink r:id="rId8" w:history="1">
        <w:r w:rsidRPr="00C93ECD">
          <w:rPr>
            <w:rFonts w:ascii="Times New Roman" w:eastAsia="Times New Roman" w:hAnsi="Times New Roman" w:cs="Times New Roman"/>
            <w:color w:val="0000FF"/>
            <w:sz w:val="28"/>
            <w:szCs w:val="28"/>
            <w:u w:val="single"/>
            <w:lang w:eastAsia="ru-RU"/>
          </w:rPr>
          <w:t>ФГОС дошкольного образования</w:t>
        </w:r>
      </w:hyperlink>
      <w:r w:rsidRPr="00C93ECD">
        <w:rPr>
          <w:rFonts w:ascii="Times New Roman" w:eastAsia="Times New Roman" w:hAnsi="Times New Roman" w:cs="Times New Roman"/>
          <w:color w:val="000000"/>
          <w:sz w:val="28"/>
          <w:szCs w:val="28"/>
          <w:lang w:eastAsia="ru-RU"/>
        </w:rPr>
        <w:t>, </w:t>
      </w:r>
      <w:proofErr w:type="spellStart"/>
      <w:r w:rsidRPr="00C93ECD">
        <w:rPr>
          <w:rFonts w:ascii="Times New Roman" w:eastAsia="Times New Roman" w:hAnsi="Times New Roman" w:cs="Times New Roman"/>
          <w:color w:val="000000"/>
          <w:sz w:val="28"/>
          <w:szCs w:val="28"/>
          <w:lang w:eastAsia="ru-RU"/>
        </w:rPr>
        <w:fldChar w:fldCharType="begin"/>
      </w:r>
      <w:r w:rsidRPr="00C93ECD">
        <w:rPr>
          <w:rFonts w:ascii="Times New Roman" w:eastAsia="Times New Roman" w:hAnsi="Times New Roman" w:cs="Times New Roman"/>
          <w:color w:val="000000"/>
          <w:sz w:val="28"/>
          <w:szCs w:val="28"/>
          <w:lang w:eastAsia="ru-RU"/>
        </w:rPr>
        <w:instrText xml:space="preserve"> HYPERLINK "https://www.google.com/url?q=http://vip.1obraz.ru/%23/document/99/499023522/&amp;sa=D&amp;ust=1530172808371000" </w:instrText>
      </w:r>
      <w:r w:rsidRPr="00C93ECD">
        <w:rPr>
          <w:rFonts w:ascii="Times New Roman" w:eastAsia="Times New Roman" w:hAnsi="Times New Roman" w:cs="Times New Roman"/>
          <w:color w:val="000000"/>
          <w:sz w:val="28"/>
          <w:szCs w:val="28"/>
          <w:lang w:eastAsia="ru-RU"/>
        </w:rPr>
        <w:fldChar w:fldCharType="separate"/>
      </w:r>
      <w:r w:rsidRPr="00C93ECD">
        <w:rPr>
          <w:rFonts w:ascii="Times New Roman" w:eastAsia="Times New Roman" w:hAnsi="Times New Roman" w:cs="Times New Roman"/>
          <w:color w:val="0000FF"/>
          <w:sz w:val="28"/>
          <w:szCs w:val="28"/>
          <w:u w:val="single"/>
          <w:lang w:eastAsia="ru-RU"/>
        </w:rPr>
        <w:t>СанПиН</w:t>
      </w:r>
      <w:proofErr w:type="spellEnd"/>
      <w:r w:rsidRPr="00C93ECD">
        <w:rPr>
          <w:rFonts w:ascii="Times New Roman" w:eastAsia="Times New Roman" w:hAnsi="Times New Roman" w:cs="Times New Roman"/>
          <w:color w:val="0000FF"/>
          <w:sz w:val="28"/>
          <w:szCs w:val="28"/>
          <w:u w:val="single"/>
          <w:lang w:eastAsia="ru-RU"/>
        </w:rPr>
        <w:t xml:space="preserve"> 2.4.1.3049-13</w:t>
      </w:r>
      <w:r w:rsidRPr="00C93ECD">
        <w:rPr>
          <w:rFonts w:ascii="Times New Roman" w:eastAsia="Times New Roman" w:hAnsi="Times New Roman" w:cs="Times New Roman"/>
          <w:color w:val="000000"/>
          <w:sz w:val="28"/>
          <w:szCs w:val="28"/>
          <w:lang w:eastAsia="ru-RU"/>
        </w:rPr>
        <w:fldChar w:fldCharType="end"/>
      </w:r>
      <w:r w:rsidRPr="00C93ECD">
        <w:rPr>
          <w:rFonts w:ascii="Times New Roman" w:eastAsia="Times New Roman" w:hAnsi="Times New Roman" w:cs="Times New Roman"/>
          <w:color w:val="000000"/>
          <w:sz w:val="28"/>
          <w:szCs w:val="28"/>
          <w:lang w:eastAsia="ru-RU"/>
        </w:rPr>
        <w:t> «Санитарно-эпидемиологические требования к устройству, содержанию и организации режима работы дошкольных образовательных организаций».</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w:t>
      </w:r>
      <w:proofErr w:type="spellStart"/>
      <w:r w:rsidRPr="00C93ECD">
        <w:rPr>
          <w:rFonts w:ascii="Times New Roman" w:eastAsia="Times New Roman" w:hAnsi="Times New Roman" w:cs="Times New Roman"/>
          <w:color w:val="000000"/>
          <w:sz w:val="28"/>
          <w:szCs w:val="28"/>
          <w:lang w:eastAsia="ru-RU"/>
        </w:rPr>
        <w:t>Обра</w:t>
      </w:r>
      <w:proofErr w:type="spellEnd"/>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sidRPr="00C93ECD">
        <w:rPr>
          <w:rFonts w:ascii="Times New Roman" w:eastAsia="Times New Roman" w:hAnsi="Times New Roman" w:cs="Times New Roman"/>
          <w:color w:val="000000"/>
          <w:sz w:val="28"/>
          <w:szCs w:val="28"/>
          <w:lang w:eastAsia="ru-RU"/>
        </w:rPr>
        <w:t>зовательная</w:t>
      </w:r>
      <w:proofErr w:type="spellEnd"/>
      <w:r w:rsidRPr="00C93ECD">
        <w:rPr>
          <w:rFonts w:ascii="Times New Roman" w:eastAsia="Times New Roman" w:hAnsi="Times New Roman" w:cs="Times New Roman"/>
          <w:color w:val="000000"/>
          <w:sz w:val="28"/>
          <w:szCs w:val="28"/>
          <w:lang w:eastAsia="ru-RU"/>
        </w:rPr>
        <w:t xml:space="preserve">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9" w:history="1">
        <w:r w:rsidRPr="00C93ECD">
          <w:rPr>
            <w:rFonts w:ascii="Times New Roman" w:eastAsia="Times New Roman" w:hAnsi="Times New Roman" w:cs="Times New Roman"/>
            <w:color w:val="0000FF"/>
            <w:sz w:val="28"/>
            <w:szCs w:val="28"/>
            <w:u w:val="single"/>
            <w:lang w:eastAsia="ru-RU"/>
          </w:rPr>
          <w:t>ФГОС дошкольного образования</w:t>
        </w:r>
      </w:hyperlink>
      <w:r w:rsidRPr="00C93ECD">
        <w:rPr>
          <w:rFonts w:ascii="Times New Roman" w:eastAsia="Times New Roman" w:hAnsi="Times New Roman" w:cs="Times New Roman"/>
          <w:color w:val="000000"/>
          <w:sz w:val="28"/>
          <w:szCs w:val="28"/>
          <w:lang w:eastAsia="ru-RU"/>
        </w:rPr>
        <w:t>, с учетом примерной образовательной программы дошкольного образования, санитарно-эпидемиологическими правилами и нормативами, с учетом недельной нагрузки.</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Образовательный процесс в ДОУ осуществляется на русском языке, по очной форме.</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Образовательная деятельность планируется согласно циклограмме ООД, утверждённой на Педагогическом Совете. Работа в группах организуется по рабочим программам, включающим: перспективное планирование, разработанное педагогами ДОУ, программы принимаются на Педагогическом Совете, утверждаются приказом заведующей. Содержание перспективного планирования соответствует учебному плану.</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Количество и продолжительность образовательной деятельности устанавливаются в соответствии с санитарно-гигиеническими нормами и требованиями, регламентируются</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lastRenderedPageBreak/>
        <w:t>учебным планом.</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При составлении циклограммы организованной образовательной деятельности соблюдены перерывы (динамические паузы) продолжительностью не менее 10 минут, предусмотрено время для физкультурных минуток, двигательных пауз. В комплексы педагоги включают корригирующие упражнения на осанку, зрение, плоскостопие, дыхательные упражнения.</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Образовательная деятельность строится на основании технологии личностно ориентированного взаимодействия, направленной на необходимость распознания индивидуальных особенностей каждого ребёнка, при этом акцент делается на возрастные особенности, потребности, склонности, способности, интересы, темп развития воспитанников.</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С целью реализации приоритетных направлений государственной политики в сфере образования на современном этапе в МБДОУ ведется планомерная работа по направлению: Организация образовательной деятельности в МБДОУ в соответствии с требованиями Федерального государственного образовательного стандарта дошкольного образования (утверждённого приказом </w:t>
      </w:r>
      <w:proofErr w:type="spellStart"/>
      <w:r w:rsidRPr="00C93ECD">
        <w:rPr>
          <w:rFonts w:ascii="Times New Roman" w:eastAsia="Times New Roman" w:hAnsi="Times New Roman" w:cs="Times New Roman"/>
          <w:color w:val="000000"/>
          <w:sz w:val="28"/>
          <w:szCs w:val="28"/>
          <w:lang w:eastAsia="ru-RU"/>
        </w:rPr>
        <w:t>Минобрнауки</w:t>
      </w:r>
      <w:proofErr w:type="spellEnd"/>
      <w:r w:rsidRPr="00C93ECD">
        <w:rPr>
          <w:rFonts w:ascii="Times New Roman" w:eastAsia="Times New Roman" w:hAnsi="Times New Roman" w:cs="Times New Roman"/>
          <w:color w:val="000000"/>
          <w:sz w:val="28"/>
          <w:szCs w:val="28"/>
          <w:lang w:eastAsia="ru-RU"/>
        </w:rPr>
        <w:t xml:space="preserve"> РФ от 17 октября 2013 г. № 1155).</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Содержание воспитательно-образовательной работы в детском саду определяется путем реализации  </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«Основной образовательной программы дошкольного </w:t>
      </w:r>
      <w:proofErr w:type="gramStart"/>
      <w:r w:rsidRPr="00C93ECD">
        <w:rPr>
          <w:rFonts w:ascii="Times New Roman" w:eastAsia="Times New Roman" w:hAnsi="Times New Roman" w:cs="Times New Roman"/>
          <w:color w:val="000000"/>
          <w:sz w:val="28"/>
          <w:szCs w:val="28"/>
          <w:lang w:eastAsia="ru-RU"/>
        </w:rPr>
        <w:t>образования Муниципального бюджетного дошкольного образовательного учреждения центра развития ребёнка детского сада</w:t>
      </w:r>
      <w:proofErr w:type="gramEnd"/>
      <w:r w:rsidRPr="00C93ECD">
        <w:rPr>
          <w:rFonts w:ascii="Times New Roman" w:eastAsia="Times New Roman" w:hAnsi="Times New Roman" w:cs="Times New Roman"/>
          <w:color w:val="000000"/>
          <w:sz w:val="28"/>
          <w:szCs w:val="28"/>
          <w:lang w:eastAsia="ru-RU"/>
        </w:rPr>
        <w:t xml:space="preserve"> №11 г. Дербент, разработанной с учётом рекомендаций примерной образовательной программе дошкольного образования «От рождения до школы» под редакцией </w:t>
      </w:r>
      <w:proofErr w:type="spellStart"/>
      <w:r w:rsidRPr="00C93ECD">
        <w:rPr>
          <w:rFonts w:ascii="Times New Roman" w:eastAsia="Times New Roman" w:hAnsi="Times New Roman" w:cs="Times New Roman"/>
          <w:color w:val="000000"/>
          <w:sz w:val="28"/>
          <w:szCs w:val="28"/>
          <w:lang w:eastAsia="ru-RU"/>
        </w:rPr>
        <w:t>Н.Е.Вераксы</w:t>
      </w:r>
      <w:proofErr w:type="spellEnd"/>
      <w:r w:rsidRPr="00C93ECD">
        <w:rPr>
          <w:rFonts w:ascii="Times New Roman" w:eastAsia="Times New Roman" w:hAnsi="Times New Roman" w:cs="Times New Roman"/>
          <w:color w:val="000000"/>
          <w:sz w:val="28"/>
          <w:szCs w:val="28"/>
          <w:lang w:eastAsia="ru-RU"/>
        </w:rPr>
        <w:t>, Т.С.Комаровой, М.А.Васильевой.</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13596" w:rsidRPr="00C93ECD" w:rsidRDefault="00413596" w:rsidP="00413596">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w:t>
      </w:r>
      <w:r w:rsidRPr="00C93ECD">
        <w:rPr>
          <w:rFonts w:ascii="Times New Roman" w:eastAsia="Times New Roman" w:hAnsi="Times New Roman" w:cs="Times New Roman"/>
          <w:b/>
          <w:bCs/>
          <w:i/>
          <w:iCs/>
          <w:color w:val="000000"/>
          <w:sz w:val="28"/>
          <w:szCs w:val="28"/>
          <w:lang w:eastAsia="ru-RU"/>
        </w:rPr>
        <w:t>Парциальные программы и педагогические технологии, используемые в МБДОУ:</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 Региональная образовательная программа дошкольного образования Республики  Дагестан»</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«Цветные ладошки» автор И.А. Лыкова.</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«Физическая культура - дошкольникам» автор Л.Д. Глазырина.</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«Юный эколог» автор С.Н. Николаева</w:t>
      </w:r>
      <w:proofErr w:type="gramStart"/>
      <w:r w:rsidRPr="00C93ECD">
        <w:rPr>
          <w:rFonts w:ascii="Times New Roman" w:eastAsia="Times New Roman" w:hAnsi="Times New Roman" w:cs="Times New Roman"/>
          <w:color w:val="000000"/>
          <w:sz w:val="28"/>
          <w:szCs w:val="28"/>
          <w:lang w:eastAsia="ru-RU"/>
        </w:rPr>
        <w:t>..</w:t>
      </w:r>
      <w:proofErr w:type="gramEnd"/>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«Программа обучения и воспитания детей с фонетико-фонематическим недоразвитием» авторы Т.Б. Филичева, Г.В. Чиркина</w:t>
      </w:r>
      <w:proofErr w:type="gramStart"/>
      <w:r w:rsidRPr="00C93ECD">
        <w:rPr>
          <w:rFonts w:ascii="Times New Roman" w:eastAsia="Times New Roman" w:hAnsi="Times New Roman" w:cs="Times New Roman"/>
          <w:color w:val="000000"/>
          <w:sz w:val="28"/>
          <w:szCs w:val="28"/>
          <w:lang w:eastAsia="ru-RU"/>
        </w:rPr>
        <w:t>..</w:t>
      </w:r>
      <w:proofErr w:type="gramEnd"/>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«Театр- творчество </w:t>
      </w:r>
      <w:proofErr w:type="gramStart"/>
      <w:r w:rsidRPr="00C93ECD">
        <w:rPr>
          <w:rFonts w:ascii="Times New Roman" w:eastAsia="Times New Roman" w:hAnsi="Times New Roman" w:cs="Times New Roman"/>
          <w:color w:val="000000"/>
          <w:sz w:val="28"/>
          <w:szCs w:val="28"/>
          <w:lang w:eastAsia="ru-RU"/>
        </w:rPr>
        <w:t>-д</w:t>
      </w:r>
      <w:proofErr w:type="gramEnd"/>
      <w:r w:rsidRPr="00C93ECD">
        <w:rPr>
          <w:rFonts w:ascii="Times New Roman" w:eastAsia="Times New Roman" w:hAnsi="Times New Roman" w:cs="Times New Roman"/>
          <w:color w:val="000000"/>
          <w:sz w:val="28"/>
          <w:szCs w:val="28"/>
          <w:lang w:eastAsia="ru-RU"/>
        </w:rPr>
        <w:t>ети» под редакцией Н.Ф. Сорокиной.</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«Программа коррекционно-развивающей работы для детей с общим недоразвитием речи» автор Н.В. </w:t>
      </w:r>
      <w:proofErr w:type="spellStart"/>
      <w:r w:rsidRPr="00C93ECD">
        <w:rPr>
          <w:rFonts w:ascii="Times New Roman" w:eastAsia="Times New Roman" w:hAnsi="Times New Roman" w:cs="Times New Roman"/>
          <w:color w:val="000000"/>
          <w:sz w:val="28"/>
          <w:szCs w:val="28"/>
          <w:lang w:eastAsia="ru-RU"/>
        </w:rPr>
        <w:t>Нищева</w:t>
      </w:r>
      <w:proofErr w:type="spellEnd"/>
      <w:r w:rsidRPr="00C93ECD">
        <w:rPr>
          <w:rFonts w:ascii="Times New Roman" w:eastAsia="Times New Roman" w:hAnsi="Times New Roman" w:cs="Times New Roman"/>
          <w:color w:val="000000"/>
          <w:sz w:val="28"/>
          <w:szCs w:val="28"/>
          <w:lang w:eastAsia="ru-RU"/>
        </w:rPr>
        <w:t>.</w:t>
      </w:r>
    </w:p>
    <w:p w:rsidR="00413596" w:rsidRPr="00C93ECD" w:rsidRDefault="00413596" w:rsidP="0041359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«Основы безопасности детей дошкольного возраста»  </w:t>
      </w:r>
      <w:proofErr w:type="spellStart"/>
      <w:r w:rsidRPr="00C93ECD">
        <w:rPr>
          <w:rFonts w:ascii="Times New Roman" w:eastAsia="Times New Roman" w:hAnsi="Times New Roman" w:cs="Times New Roman"/>
          <w:color w:val="000000"/>
          <w:sz w:val="28"/>
          <w:szCs w:val="28"/>
          <w:lang w:eastAsia="ru-RU"/>
        </w:rPr>
        <w:t>Р.Стеркина</w:t>
      </w:r>
      <w:proofErr w:type="spellEnd"/>
      <w:r w:rsidRPr="00C93ECD">
        <w:rPr>
          <w:rFonts w:ascii="Times New Roman" w:eastAsia="Times New Roman" w:hAnsi="Times New Roman" w:cs="Times New Roman"/>
          <w:color w:val="000000"/>
          <w:sz w:val="28"/>
          <w:szCs w:val="28"/>
          <w:lang w:eastAsia="ru-RU"/>
        </w:rPr>
        <w:t xml:space="preserve">, Н. Авдеева,  О. Князева. </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«Физкультура в детском саду» - учебно-методический комплекс  </w:t>
      </w:r>
      <w:proofErr w:type="spellStart"/>
      <w:r w:rsidRPr="00C93ECD">
        <w:rPr>
          <w:rFonts w:ascii="Times New Roman" w:eastAsia="Times New Roman" w:hAnsi="Times New Roman" w:cs="Times New Roman"/>
          <w:color w:val="000000"/>
          <w:sz w:val="28"/>
          <w:szCs w:val="28"/>
          <w:lang w:eastAsia="ru-RU"/>
        </w:rPr>
        <w:t>Пензулаева</w:t>
      </w:r>
      <w:proofErr w:type="spellEnd"/>
      <w:r w:rsidRPr="00C93ECD">
        <w:rPr>
          <w:rFonts w:ascii="Times New Roman" w:eastAsia="Times New Roman" w:hAnsi="Times New Roman" w:cs="Times New Roman"/>
          <w:color w:val="000000"/>
          <w:sz w:val="28"/>
          <w:szCs w:val="28"/>
          <w:lang w:eastAsia="ru-RU"/>
        </w:rPr>
        <w:t xml:space="preserve"> Л.И.</w:t>
      </w:r>
    </w:p>
    <w:p w:rsidR="00413596" w:rsidRPr="00C93ECD" w:rsidRDefault="00413596" w:rsidP="00413596">
      <w:pPr>
        <w:shd w:val="clear" w:color="auto" w:fill="FFFFFF"/>
        <w:spacing w:after="0" w:line="240" w:lineRule="auto"/>
        <w:rPr>
          <w:rFonts w:ascii="Times New Roman" w:eastAsia="Times New Roman" w:hAnsi="Times New Roman" w:cs="Times New Roman"/>
          <w:b/>
          <w:iCs/>
          <w:color w:val="000000"/>
          <w:sz w:val="28"/>
          <w:szCs w:val="28"/>
          <w:lang w:eastAsia="ru-RU"/>
        </w:rPr>
      </w:pPr>
      <w:r w:rsidRPr="00C93ECD">
        <w:rPr>
          <w:rFonts w:ascii="Times New Roman" w:eastAsia="Times New Roman" w:hAnsi="Times New Roman" w:cs="Times New Roman"/>
          <w:b/>
          <w:iCs/>
          <w:color w:val="000000"/>
          <w:sz w:val="28"/>
          <w:szCs w:val="28"/>
          <w:lang w:eastAsia="ru-RU"/>
        </w:rPr>
        <w:t xml:space="preserve"> </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iCs/>
          <w:color w:val="000000"/>
          <w:sz w:val="28"/>
          <w:szCs w:val="28"/>
          <w:lang w:eastAsia="ru-RU"/>
        </w:rPr>
        <w:t>Приоритетные направления деятельности МБДОУ по реализации основной общеобразовательной программы дошкольного образования</w:t>
      </w:r>
      <w:r w:rsidRPr="00C93ECD">
        <w:rPr>
          <w:rFonts w:ascii="Times New Roman" w:eastAsia="Times New Roman" w:hAnsi="Times New Roman" w:cs="Times New Roman"/>
          <w:i/>
          <w:iCs/>
          <w:color w:val="000000"/>
          <w:sz w:val="28"/>
          <w:szCs w:val="28"/>
          <w:lang w:eastAsia="ru-RU"/>
        </w:rPr>
        <w:t>:</w:t>
      </w:r>
    </w:p>
    <w:p w:rsidR="00413596" w:rsidRPr="00C93ECD" w:rsidRDefault="00413596" w:rsidP="00413596">
      <w:pPr>
        <w:numPr>
          <w:ilvl w:val="0"/>
          <w:numId w:val="1"/>
        </w:numPr>
        <w:shd w:val="clear" w:color="auto" w:fill="FFFFFF"/>
        <w:spacing w:after="0" w:line="240" w:lineRule="auto"/>
        <w:ind w:left="588"/>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lastRenderedPageBreak/>
        <w:t>Физическое развитие;</w:t>
      </w:r>
    </w:p>
    <w:p w:rsidR="00413596" w:rsidRPr="00C93ECD" w:rsidRDefault="00413596" w:rsidP="00413596">
      <w:pPr>
        <w:numPr>
          <w:ilvl w:val="0"/>
          <w:numId w:val="1"/>
        </w:numPr>
        <w:shd w:val="clear" w:color="auto" w:fill="FFFFFF"/>
        <w:spacing w:after="0" w:line="240" w:lineRule="auto"/>
        <w:ind w:left="588"/>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Познавательное развитие;</w:t>
      </w:r>
    </w:p>
    <w:p w:rsidR="00413596" w:rsidRPr="00C93ECD" w:rsidRDefault="00413596" w:rsidP="00413596">
      <w:pPr>
        <w:numPr>
          <w:ilvl w:val="0"/>
          <w:numId w:val="1"/>
        </w:numPr>
        <w:shd w:val="clear" w:color="auto" w:fill="FFFFFF"/>
        <w:spacing w:after="0" w:line="240" w:lineRule="auto"/>
        <w:ind w:left="588"/>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Художественно-эстетическое развитие;</w:t>
      </w:r>
    </w:p>
    <w:p w:rsidR="00413596" w:rsidRPr="00C93ECD" w:rsidRDefault="00413596" w:rsidP="00413596">
      <w:pPr>
        <w:numPr>
          <w:ilvl w:val="0"/>
          <w:numId w:val="1"/>
        </w:numPr>
        <w:shd w:val="clear" w:color="auto" w:fill="FFFFFF"/>
        <w:spacing w:after="0" w:line="240" w:lineRule="auto"/>
        <w:ind w:left="588"/>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Социально-коммуникативное развитие;</w:t>
      </w:r>
    </w:p>
    <w:p w:rsidR="00413596" w:rsidRPr="00C93ECD" w:rsidRDefault="00413596" w:rsidP="00413596">
      <w:pPr>
        <w:numPr>
          <w:ilvl w:val="0"/>
          <w:numId w:val="1"/>
        </w:numPr>
        <w:shd w:val="clear" w:color="auto" w:fill="FFFFFF"/>
        <w:spacing w:after="0" w:line="240" w:lineRule="auto"/>
        <w:ind w:left="588"/>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Речевое развитие.</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Основу организации образовательной деятельности во всех группах составляет комплексно-тематический принцип планирования с ведущей игровой деятельностью.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 При комплексно-тематическом планировании чаще используются такие виды деятельности, как встречи, праздники, развлечения, проекты, события, новизна и привлекательность.</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Детский сад посещают 88  воспитанников в возрасте от 2 до 7 лет. В детском саду функционирует 3 групп </w:t>
      </w:r>
      <w:proofErr w:type="spellStart"/>
      <w:r w:rsidRPr="00C93ECD">
        <w:rPr>
          <w:rFonts w:ascii="Times New Roman" w:eastAsia="Times New Roman" w:hAnsi="Times New Roman" w:cs="Times New Roman"/>
          <w:color w:val="000000"/>
          <w:sz w:val="28"/>
          <w:szCs w:val="28"/>
          <w:lang w:eastAsia="ru-RU"/>
        </w:rPr>
        <w:t>общеразвивающей</w:t>
      </w:r>
      <w:proofErr w:type="spellEnd"/>
      <w:r w:rsidRPr="00C93ECD">
        <w:rPr>
          <w:rFonts w:ascii="Times New Roman" w:eastAsia="Times New Roman" w:hAnsi="Times New Roman" w:cs="Times New Roman"/>
          <w:color w:val="000000"/>
          <w:sz w:val="28"/>
          <w:szCs w:val="28"/>
          <w:lang w:eastAsia="ru-RU"/>
        </w:rPr>
        <w:t xml:space="preserve"> направленности.                  </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Отслеживание уровней развития детей осуществляется на основе педагогической диагностики.</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Формы проведения диагностики:</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диагностические занятия (по каждому разделу программы);</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диагностические срезы;</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наблюдения, итоговые занятия;</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w:t>
      </w:r>
      <w:proofErr w:type="spellStart"/>
      <w:r w:rsidRPr="00C93ECD">
        <w:rPr>
          <w:rFonts w:ascii="Times New Roman" w:eastAsia="Times New Roman" w:hAnsi="Times New Roman" w:cs="Times New Roman"/>
          <w:color w:val="000000"/>
          <w:sz w:val="28"/>
          <w:szCs w:val="28"/>
          <w:lang w:eastAsia="ru-RU"/>
        </w:rPr>
        <w:t>взаимо</w:t>
      </w:r>
      <w:proofErr w:type="spellEnd"/>
      <w:r w:rsidRPr="00C93ECD">
        <w:rPr>
          <w:rFonts w:ascii="Times New Roman" w:eastAsia="Times New Roman" w:hAnsi="Times New Roman" w:cs="Times New Roman"/>
          <w:color w:val="000000"/>
          <w:sz w:val="28"/>
          <w:szCs w:val="28"/>
          <w:lang w:eastAsia="ru-RU"/>
        </w:rPr>
        <w:t xml:space="preserve"> - просмотры.</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По всем параметрам ведется педагогический мониторинг.</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Результаты педагогического анализа показывают преобладание детей с высоким и средним уровнями развития, что говорит об эффективности педагогического процесса в ДОУ.</w:t>
      </w:r>
    </w:p>
    <w:p w:rsidR="00413596" w:rsidRPr="00C93ECD"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Для определения эффективности воспитательно-образовательной работы педагогами была проведена оценка выполнения программы, сделан анализ.  </w:t>
      </w:r>
    </w:p>
    <w:tbl>
      <w:tblPr>
        <w:tblStyle w:val="a7"/>
        <w:tblW w:w="0" w:type="auto"/>
        <w:tblLook w:val="04A0"/>
      </w:tblPr>
      <w:tblGrid>
        <w:gridCol w:w="5495"/>
        <w:gridCol w:w="1560"/>
        <w:gridCol w:w="1984"/>
      </w:tblGrid>
      <w:tr w:rsidR="00413596" w:rsidRPr="00C93ECD" w:rsidTr="006C4FEA">
        <w:trPr>
          <w:trHeight w:val="795"/>
        </w:trPr>
        <w:tc>
          <w:tcPr>
            <w:tcW w:w="5495" w:type="dxa"/>
            <w:tcBorders>
              <w:righ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w:t>
            </w:r>
          </w:p>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Виды деятельности </w:t>
            </w:r>
          </w:p>
        </w:tc>
        <w:tc>
          <w:tcPr>
            <w:tcW w:w="1560" w:type="dxa"/>
            <w:tcBorders>
              <w:left w:val="single" w:sz="4" w:space="0" w:color="auto"/>
              <w:righ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начало</w:t>
            </w:r>
          </w:p>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года %</w:t>
            </w:r>
          </w:p>
        </w:tc>
        <w:tc>
          <w:tcPr>
            <w:tcW w:w="1984" w:type="dxa"/>
            <w:tcBorders>
              <w:lef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конец </w:t>
            </w:r>
          </w:p>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года  %</w:t>
            </w:r>
          </w:p>
        </w:tc>
      </w:tr>
      <w:tr w:rsidR="00413596" w:rsidRPr="00C93ECD" w:rsidTr="006C4FEA">
        <w:trPr>
          <w:trHeight w:val="551"/>
        </w:trPr>
        <w:tc>
          <w:tcPr>
            <w:tcW w:w="5495" w:type="dxa"/>
            <w:tcBorders>
              <w:top w:val="single" w:sz="4" w:space="0" w:color="auto"/>
              <w:right w:val="single" w:sz="4" w:space="0" w:color="auto"/>
            </w:tcBorders>
          </w:tcPr>
          <w:p w:rsidR="00413596" w:rsidRPr="00C93ECD" w:rsidRDefault="00413596" w:rsidP="006C4FEA">
            <w:pPr>
              <w:shd w:val="clear" w:color="auto" w:fill="FFFFFF"/>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Физическое развитие;</w:t>
            </w:r>
          </w:p>
        </w:tc>
        <w:tc>
          <w:tcPr>
            <w:tcW w:w="1560" w:type="dxa"/>
            <w:tcBorders>
              <w:top w:val="single" w:sz="4" w:space="0" w:color="auto"/>
              <w:left w:val="single" w:sz="4" w:space="0" w:color="auto"/>
              <w:righ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66</w:t>
            </w:r>
          </w:p>
        </w:tc>
        <w:tc>
          <w:tcPr>
            <w:tcW w:w="1984" w:type="dxa"/>
            <w:tcBorders>
              <w:top w:val="single" w:sz="4" w:space="0" w:color="auto"/>
              <w:lef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82</w:t>
            </w:r>
          </w:p>
        </w:tc>
      </w:tr>
      <w:tr w:rsidR="00413596" w:rsidRPr="00C93ECD" w:rsidTr="006C4FEA">
        <w:tc>
          <w:tcPr>
            <w:tcW w:w="5495" w:type="dxa"/>
            <w:tcBorders>
              <w:righ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Познавательное развитие</w:t>
            </w:r>
          </w:p>
        </w:tc>
        <w:tc>
          <w:tcPr>
            <w:tcW w:w="1560" w:type="dxa"/>
            <w:tcBorders>
              <w:left w:val="single" w:sz="4" w:space="0" w:color="auto"/>
              <w:righ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66</w:t>
            </w:r>
          </w:p>
        </w:tc>
        <w:tc>
          <w:tcPr>
            <w:tcW w:w="1984" w:type="dxa"/>
            <w:tcBorders>
              <w:lef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80</w:t>
            </w:r>
          </w:p>
        </w:tc>
      </w:tr>
      <w:tr w:rsidR="00413596" w:rsidRPr="00C93ECD" w:rsidTr="006C4FEA">
        <w:tc>
          <w:tcPr>
            <w:tcW w:w="5495" w:type="dxa"/>
            <w:tcBorders>
              <w:right w:val="single" w:sz="4" w:space="0" w:color="auto"/>
            </w:tcBorders>
          </w:tcPr>
          <w:p w:rsidR="00413596" w:rsidRPr="00C93ECD" w:rsidRDefault="00413596" w:rsidP="006C4FEA">
            <w:pPr>
              <w:shd w:val="clear" w:color="auto" w:fill="FFFFFF"/>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Художественно-эстетическое развитие;</w:t>
            </w:r>
          </w:p>
          <w:p w:rsidR="00413596" w:rsidRPr="00C93ECD" w:rsidRDefault="00413596" w:rsidP="006C4FEA">
            <w:pPr>
              <w:rPr>
                <w:rFonts w:ascii="Times New Roman" w:eastAsia="Times New Roman" w:hAnsi="Times New Roman" w:cs="Times New Roman"/>
                <w:color w:val="000000"/>
                <w:sz w:val="28"/>
                <w:szCs w:val="28"/>
                <w:lang w:eastAsia="ru-RU"/>
              </w:rPr>
            </w:pPr>
          </w:p>
        </w:tc>
        <w:tc>
          <w:tcPr>
            <w:tcW w:w="1560" w:type="dxa"/>
            <w:tcBorders>
              <w:left w:val="single" w:sz="4" w:space="0" w:color="auto"/>
              <w:righ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60</w:t>
            </w:r>
          </w:p>
        </w:tc>
        <w:tc>
          <w:tcPr>
            <w:tcW w:w="1984" w:type="dxa"/>
            <w:tcBorders>
              <w:lef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82</w:t>
            </w:r>
          </w:p>
        </w:tc>
      </w:tr>
      <w:tr w:rsidR="00413596" w:rsidRPr="00C93ECD" w:rsidTr="006C4FEA">
        <w:trPr>
          <w:trHeight w:val="475"/>
        </w:trPr>
        <w:tc>
          <w:tcPr>
            <w:tcW w:w="5495" w:type="dxa"/>
            <w:tcBorders>
              <w:right w:val="single" w:sz="4" w:space="0" w:color="auto"/>
            </w:tcBorders>
          </w:tcPr>
          <w:p w:rsidR="00413596" w:rsidRPr="00C93ECD" w:rsidRDefault="00413596" w:rsidP="006C4FEA">
            <w:pPr>
              <w:shd w:val="clear" w:color="auto" w:fill="FFFFFF"/>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Социально-коммуникативное развитие;</w:t>
            </w:r>
          </w:p>
        </w:tc>
        <w:tc>
          <w:tcPr>
            <w:tcW w:w="1560" w:type="dxa"/>
            <w:tcBorders>
              <w:left w:val="single" w:sz="4" w:space="0" w:color="auto"/>
              <w:righ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68</w:t>
            </w:r>
          </w:p>
        </w:tc>
        <w:tc>
          <w:tcPr>
            <w:tcW w:w="1984" w:type="dxa"/>
            <w:tcBorders>
              <w:lef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84</w:t>
            </w:r>
          </w:p>
        </w:tc>
      </w:tr>
      <w:tr w:rsidR="00413596" w:rsidRPr="00C93ECD" w:rsidTr="006C4FEA">
        <w:tc>
          <w:tcPr>
            <w:tcW w:w="5495" w:type="dxa"/>
            <w:tcBorders>
              <w:right w:val="single" w:sz="4" w:space="0" w:color="auto"/>
            </w:tcBorders>
          </w:tcPr>
          <w:p w:rsidR="00413596" w:rsidRPr="00C93ECD" w:rsidRDefault="00413596" w:rsidP="006C4FEA">
            <w:pPr>
              <w:shd w:val="clear" w:color="auto" w:fill="FFFFFF"/>
              <w:jc w:val="both"/>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Речевое развитие.</w:t>
            </w:r>
          </w:p>
          <w:p w:rsidR="00413596" w:rsidRPr="00C93ECD" w:rsidRDefault="00413596" w:rsidP="006C4FEA">
            <w:pPr>
              <w:rPr>
                <w:rFonts w:ascii="Times New Roman" w:eastAsia="Times New Roman" w:hAnsi="Times New Roman" w:cs="Times New Roman"/>
                <w:color w:val="000000"/>
                <w:sz w:val="28"/>
                <w:szCs w:val="28"/>
                <w:lang w:eastAsia="ru-RU"/>
              </w:rPr>
            </w:pPr>
          </w:p>
        </w:tc>
        <w:tc>
          <w:tcPr>
            <w:tcW w:w="1560" w:type="dxa"/>
            <w:tcBorders>
              <w:left w:val="single" w:sz="4" w:space="0" w:color="auto"/>
              <w:righ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p>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64</w:t>
            </w:r>
          </w:p>
        </w:tc>
        <w:tc>
          <w:tcPr>
            <w:tcW w:w="1984" w:type="dxa"/>
            <w:tcBorders>
              <w:left w:val="single" w:sz="4" w:space="0" w:color="auto"/>
            </w:tcBorders>
          </w:tcPr>
          <w:p w:rsidR="00413596" w:rsidRPr="00C93ECD" w:rsidRDefault="00413596" w:rsidP="006C4FEA">
            <w:pPr>
              <w:rPr>
                <w:rFonts w:ascii="Times New Roman" w:eastAsia="Times New Roman" w:hAnsi="Times New Roman" w:cs="Times New Roman"/>
                <w:color w:val="000000"/>
                <w:sz w:val="28"/>
                <w:szCs w:val="28"/>
                <w:lang w:eastAsia="ru-RU"/>
              </w:rPr>
            </w:pPr>
          </w:p>
          <w:p w:rsidR="00413596" w:rsidRPr="00C93ECD" w:rsidRDefault="00413596" w:rsidP="006C4FEA">
            <w:pPr>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80</w:t>
            </w:r>
          </w:p>
        </w:tc>
      </w:tr>
    </w:tbl>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В мае 2018 года педагоги детского сада проводили обследование воспитанников подготовительной группы на предмет оценки </w:t>
      </w:r>
      <w:proofErr w:type="spellStart"/>
      <w:r w:rsidRPr="00C93ECD">
        <w:rPr>
          <w:rFonts w:ascii="Times New Roman" w:eastAsia="Times New Roman" w:hAnsi="Times New Roman" w:cs="Times New Roman"/>
          <w:color w:val="000000"/>
          <w:sz w:val="28"/>
          <w:szCs w:val="28"/>
          <w:lang w:eastAsia="ru-RU"/>
        </w:rPr>
        <w:t>сформированности</w:t>
      </w:r>
      <w:proofErr w:type="spellEnd"/>
      <w:r w:rsidRPr="00C93ECD">
        <w:rPr>
          <w:rFonts w:ascii="Times New Roman" w:eastAsia="Times New Roman" w:hAnsi="Times New Roman" w:cs="Times New Roman"/>
          <w:color w:val="000000"/>
          <w:sz w:val="28"/>
          <w:szCs w:val="28"/>
          <w:lang w:eastAsia="ru-RU"/>
        </w:rPr>
        <w:t xml:space="preserve"> предпосылок к учебной деятельности. Задания позволили оценить уровень </w:t>
      </w:r>
      <w:proofErr w:type="spellStart"/>
      <w:r w:rsidRPr="00C93ECD">
        <w:rPr>
          <w:rFonts w:ascii="Times New Roman" w:eastAsia="Times New Roman" w:hAnsi="Times New Roman" w:cs="Times New Roman"/>
          <w:color w:val="000000"/>
          <w:sz w:val="28"/>
          <w:szCs w:val="28"/>
          <w:lang w:eastAsia="ru-RU"/>
        </w:rPr>
        <w:t>сформированности</w:t>
      </w:r>
      <w:proofErr w:type="spellEnd"/>
      <w:r w:rsidRPr="00C93ECD">
        <w:rPr>
          <w:rFonts w:ascii="Times New Roman" w:eastAsia="Times New Roman" w:hAnsi="Times New Roman" w:cs="Times New Roman"/>
          <w:color w:val="000000"/>
          <w:sz w:val="28"/>
          <w:szCs w:val="28"/>
          <w:lang w:eastAsia="ru-RU"/>
        </w:rPr>
        <w:t xml:space="preserve"> </w:t>
      </w:r>
      <w:r w:rsidRPr="00C93ECD">
        <w:rPr>
          <w:rFonts w:ascii="Times New Roman" w:eastAsia="Times New Roman" w:hAnsi="Times New Roman" w:cs="Times New Roman"/>
          <w:color w:val="000000"/>
          <w:sz w:val="28"/>
          <w:szCs w:val="28"/>
          <w:lang w:eastAsia="ru-RU"/>
        </w:rPr>
        <w:lastRenderedPageBreak/>
        <w:t>предпосылок к учебной деятельности: возможность работать в соответствии с фронтальной инструкцией (удержание алгоритма деятельности), умение самостоятельно действовать по образцу и осуществлять контроль, обладать определенным уровнем работоспособности,  возможностей распределения и переключения внимания, работоспособности, темпа, целенаправленности деятельности и самоконтроля.  </w:t>
      </w:r>
    </w:p>
    <w:p w:rsidR="00413596" w:rsidRPr="00C93ECD" w:rsidRDefault="00413596" w:rsidP="00413596">
      <w:pPr>
        <w:shd w:val="clear" w:color="auto" w:fill="FFFFFF"/>
        <w:spacing w:after="0" w:line="240" w:lineRule="auto"/>
        <w:ind w:left="568" w:hanging="568"/>
        <w:rPr>
          <w:rFonts w:ascii="Times New Roman" w:eastAsia="Times New Roman" w:hAnsi="Times New Roman" w:cs="Times New Roman"/>
          <w:bCs/>
          <w:iCs/>
          <w:sz w:val="28"/>
          <w:szCs w:val="28"/>
          <w:lang w:eastAsia="ru-RU"/>
        </w:rPr>
      </w:pPr>
      <w:r w:rsidRPr="00C93ECD">
        <w:rPr>
          <w:rFonts w:ascii="Times New Roman" w:eastAsia="Times New Roman" w:hAnsi="Times New Roman" w:cs="Times New Roman"/>
          <w:bCs/>
          <w:iCs/>
          <w:sz w:val="28"/>
          <w:szCs w:val="28"/>
          <w:lang w:eastAsia="ru-RU"/>
        </w:rPr>
        <w:t>Уровень готовности детей к обучению в школе</w:t>
      </w:r>
    </w:p>
    <w:p w:rsidR="00413596" w:rsidRPr="00C93ECD" w:rsidRDefault="00413596" w:rsidP="00413596">
      <w:pPr>
        <w:shd w:val="clear" w:color="auto" w:fill="FFFFFF"/>
        <w:spacing w:after="0" w:line="240" w:lineRule="auto"/>
        <w:ind w:left="568" w:hanging="568"/>
        <w:rPr>
          <w:rFonts w:ascii="Times New Roman" w:eastAsia="Times New Roman" w:hAnsi="Times New Roman" w:cs="Times New Roman"/>
          <w:bCs/>
          <w:iCs/>
          <w:sz w:val="28"/>
          <w:szCs w:val="28"/>
          <w:lang w:eastAsia="ru-RU"/>
        </w:rPr>
      </w:pPr>
      <w:r w:rsidRPr="00C93ECD">
        <w:rPr>
          <w:rFonts w:ascii="Times New Roman" w:eastAsia="Times New Roman" w:hAnsi="Times New Roman" w:cs="Times New Roman"/>
          <w:bCs/>
          <w:iCs/>
          <w:sz w:val="28"/>
          <w:szCs w:val="28"/>
          <w:lang w:eastAsia="ru-RU"/>
        </w:rPr>
        <w:t>Школьники – 21детей</w:t>
      </w:r>
    </w:p>
    <w:p w:rsidR="00413596" w:rsidRPr="00C93ECD" w:rsidRDefault="00413596" w:rsidP="00413596">
      <w:pPr>
        <w:shd w:val="clear" w:color="auto" w:fill="FFFFFF"/>
        <w:spacing w:after="0" w:line="240" w:lineRule="auto"/>
        <w:ind w:left="568" w:hanging="568"/>
        <w:rPr>
          <w:rFonts w:ascii="Times New Roman" w:eastAsia="Times New Roman" w:hAnsi="Times New Roman" w:cs="Times New Roman"/>
          <w:bCs/>
          <w:iCs/>
          <w:sz w:val="28"/>
          <w:szCs w:val="28"/>
          <w:lang w:eastAsia="ru-RU"/>
        </w:rPr>
      </w:pPr>
      <w:r w:rsidRPr="00C93ECD">
        <w:rPr>
          <w:rFonts w:ascii="Times New Roman" w:eastAsia="Times New Roman" w:hAnsi="Times New Roman" w:cs="Times New Roman"/>
          <w:bCs/>
          <w:iCs/>
          <w:sz w:val="28"/>
          <w:szCs w:val="28"/>
          <w:lang w:eastAsia="ru-RU"/>
        </w:rPr>
        <w:t>Высокий балл- 52 %</w:t>
      </w:r>
    </w:p>
    <w:p w:rsidR="00413596" w:rsidRPr="00C93ECD" w:rsidRDefault="00413596" w:rsidP="00413596">
      <w:pPr>
        <w:shd w:val="clear" w:color="auto" w:fill="FFFFFF"/>
        <w:spacing w:after="0" w:line="240" w:lineRule="auto"/>
        <w:ind w:left="568" w:hanging="568"/>
        <w:rPr>
          <w:rFonts w:ascii="Times New Roman" w:eastAsia="Times New Roman" w:hAnsi="Times New Roman" w:cs="Times New Roman"/>
          <w:bCs/>
          <w:iCs/>
          <w:sz w:val="28"/>
          <w:szCs w:val="28"/>
          <w:lang w:eastAsia="ru-RU"/>
        </w:rPr>
      </w:pPr>
      <w:r w:rsidRPr="00C93ECD">
        <w:rPr>
          <w:rFonts w:ascii="Times New Roman" w:eastAsia="Times New Roman" w:hAnsi="Times New Roman" w:cs="Times New Roman"/>
          <w:bCs/>
          <w:iCs/>
          <w:sz w:val="28"/>
          <w:szCs w:val="28"/>
          <w:lang w:eastAsia="ru-RU"/>
        </w:rPr>
        <w:t>Средний балл -48 %</w:t>
      </w:r>
    </w:p>
    <w:p w:rsidR="00413596" w:rsidRPr="00C93ECD" w:rsidRDefault="00413596" w:rsidP="00413596">
      <w:pPr>
        <w:shd w:val="clear" w:color="auto" w:fill="FFFFFF"/>
        <w:spacing w:after="0" w:line="240" w:lineRule="auto"/>
        <w:rPr>
          <w:rFonts w:ascii="Times New Roman" w:eastAsia="Times New Roman" w:hAnsi="Times New Roman" w:cs="Times New Roman"/>
          <w:color w:val="FF0000"/>
          <w:sz w:val="28"/>
          <w:szCs w:val="28"/>
          <w:lang w:eastAsia="ru-RU"/>
        </w:rPr>
      </w:pP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Мониторинг качества образовательной деятельности в 2018 году показал хорошую работу педагогического коллектива по всем показателям.</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Состояние здоровья и физического развития воспитанников удовлетворительные. 89% детей успешно освоили образовательную программу дошкольного образования в своей возрастной группе. Воспитанники подготовительных групп показали высокие показатели готовности к школьному обучению. В течение года воспитанники Детского сада успешно участвовали в конкурсах и мероприятиях различного уровня.</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В ДОУ была проведена </w:t>
      </w:r>
      <w:r w:rsidRPr="00C93ECD">
        <w:rPr>
          <w:rFonts w:ascii="Times New Roman" w:eastAsia="Times New Roman" w:hAnsi="Times New Roman" w:cs="Times New Roman"/>
          <w:i/>
          <w:iCs/>
          <w:color w:val="000000"/>
          <w:sz w:val="28"/>
          <w:szCs w:val="28"/>
          <w:lang w:eastAsia="ru-RU"/>
        </w:rPr>
        <w:t>независимая оценка качества образовательной деятельности</w:t>
      </w:r>
      <w:r w:rsidRPr="00C93ECD">
        <w:rPr>
          <w:rFonts w:ascii="Times New Roman" w:eastAsia="Times New Roman" w:hAnsi="Times New Roman" w:cs="Times New Roman"/>
          <w:color w:val="000000"/>
          <w:sz w:val="28"/>
          <w:szCs w:val="28"/>
          <w:lang w:eastAsia="ru-RU"/>
        </w:rPr>
        <w:t>. В оценивании качества образовательной деятельности принимали участие семьи воспитанников ДОУ. Это позволило сделать выводы об уровне удовлетворенности предоставляемыми услугами, выявить проблемные моменты и принять своевременные меры по коррекции деятельности ДОУ.</w:t>
      </w:r>
    </w:p>
    <w:p w:rsidR="00413596" w:rsidRPr="00C93ECD" w:rsidRDefault="00413596" w:rsidP="00413596">
      <w:pPr>
        <w:shd w:val="clear" w:color="auto" w:fill="FFFFFF"/>
        <w:spacing w:after="0" w:line="240" w:lineRule="auto"/>
        <w:ind w:left="8" w:hanging="8"/>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color w:val="000000"/>
          <w:sz w:val="28"/>
          <w:szCs w:val="28"/>
          <w:lang w:eastAsia="ru-RU"/>
        </w:rPr>
        <w:t>         Вывод: </w:t>
      </w:r>
      <w:r w:rsidRPr="00C93ECD">
        <w:rPr>
          <w:rFonts w:ascii="Times New Roman" w:eastAsia="Times New Roman" w:hAnsi="Times New Roman" w:cs="Times New Roman"/>
          <w:color w:val="000000"/>
          <w:sz w:val="28"/>
          <w:szCs w:val="28"/>
          <w:lang w:eastAsia="ru-RU"/>
        </w:rPr>
        <w:t>В дошкольной организации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w:t>
      </w:r>
    </w:p>
    <w:p w:rsidR="00413596" w:rsidRPr="00C93ECD" w:rsidRDefault="00413596" w:rsidP="00413596">
      <w:pPr>
        <w:shd w:val="clear" w:color="auto" w:fill="FFFFFF"/>
        <w:spacing w:after="0" w:line="240" w:lineRule="auto"/>
        <w:ind w:left="4" w:right="20" w:firstLine="716"/>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w:t>
      </w:r>
    </w:p>
    <w:p w:rsidR="00413596" w:rsidRPr="00DE371A" w:rsidRDefault="00413596" w:rsidP="00413596">
      <w:pPr>
        <w:shd w:val="clear" w:color="auto" w:fill="FFFFFF"/>
        <w:spacing w:after="0" w:line="240" w:lineRule="auto"/>
        <w:rPr>
          <w:rFonts w:ascii="Times New Roman" w:eastAsia="Times New Roman" w:hAnsi="Times New Roman" w:cs="Times New Roman"/>
          <w:sz w:val="28"/>
          <w:szCs w:val="28"/>
          <w:lang w:eastAsia="ru-RU"/>
        </w:rPr>
      </w:pPr>
      <w:r w:rsidRPr="00DE371A">
        <w:rPr>
          <w:rFonts w:ascii="Times New Roman" w:eastAsia="Times New Roman" w:hAnsi="Times New Roman" w:cs="Times New Roman"/>
          <w:b/>
          <w:bCs/>
          <w:i/>
          <w:iCs/>
          <w:sz w:val="28"/>
          <w:szCs w:val="28"/>
          <w:lang w:eastAsia="ru-RU"/>
        </w:rPr>
        <w:t>Воспитательная работа</w:t>
      </w:r>
    </w:p>
    <w:p w:rsidR="00413596" w:rsidRPr="00DE371A" w:rsidRDefault="00413596" w:rsidP="00413596">
      <w:pPr>
        <w:shd w:val="clear" w:color="auto" w:fill="FFFFFF"/>
        <w:spacing w:after="0" w:line="240" w:lineRule="auto"/>
        <w:rPr>
          <w:rFonts w:ascii="Times New Roman" w:eastAsia="Times New Roman" w:hAnsi="Times New Roman" w:cs="Times New Roman"/>
          <w:sz w:val="28"/>
          <w:szCs w:val="28"/>
          <w:lang w:eastAsia="ru-RU"/>
        </w:rPr>
      </w:pPr>
      <w:r w:rsidRPr="00DE371A">
        <w:rPr>
          <w:rFonts w:ascii="Times New Roman" w:eastAsia="Times New Roman" w:hAnsi="Times New Roman" w:cs="Times New Roman"/>
          <w:sz w:val="28"/>
          <w:szCs w:val="28"/>
          <w:lang w:eastAsia="ru-RU"/>
        </w:rPr>
        <w:t>         Чтобы выбрать стратегию воспитательной работы, в 2018 году проводился анализ состава семей воспитанников:</w:t>
      </w:r>
    </w:p>
    <w:p w:rsidR="00413596" w:rsidRPr="00DE371A" w:rsidRDefault="00413596" w:rsidP="0041359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семей - 90</w:t>
      </w:r>
    </w:p>
    <w:p w:rsidR="00413596" w:rsidRPr="00DE371A" w:rsidRDefault="00413596" w:rsidP="00413596">
      <w:pPr>
        <w:shd w:val="clear" w:color="auto" w:fill="FFFFFF"/>
        <w:spacing w:after="0" w:line="240" w:lineRule="auto"/>
        <w:rPr>
          <w:rFonts w:ascii="Times New Roman" w:eastAsia="Times New Roman" w:hAnsi="Times New Roman" w:cs="Times New Roman"/>
          <w:sz w:val="28"/>
          <w:szCs w:val="28"/>
          <w:lang w:eastAsia="ru-RU"/>
        </w:rPr>
      </w:pPr>
      <w:r w:rsidRPr="00DE371A">
        <w:rPr>
          <w:rFonts w:ascii="Times New Roman" w:eastAsia="Times New Roman" w:hAnsi="Times New Roman" w:cs="Times New Roman"/>
          <w:sz w:val="28"/>
          <w:szCs w:val="28"/>
          <w:lang w:eastAsia="ru-RU"/>
        </w:rPr>
        <w:t>Количество р</w:t>
      </w:r>
      <w:r>
        <w:rPr>
          <w:rFonts w:ascii="Times New Roman" w:eastAsia="Times New Roman" w:hAnsi="Times New Roman" w:cs="Times New Roman"/>
          <w:sz w:val="28"/>
          <w:szCs w:val="28"/>
          <w:lang w:eastAsia="ru-RU"/>
        </w:rPr>
        <w:t>одителей –  180</w:t>
      </w:r>
    </w:p>
    <w:p w:rsidR="00413596" w:rsidRPr="00DE371A" w:rsidRDefault="00413596" w:rsidP="0041359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Многодетных семей – 36 </w:t>
      </w:r>
    </w:p>
    <w:p w:rsidR="00413596" w:rsidRPr="00DE371A" w:rsidRDefault="00413596" w:rsidP="00413596">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Неполных семей – 12</w:t>
      </w:r>
    </w:p>
    <w:p w:rsidR="00413596" w:rsidRPr="00DE371A" w:rsidRDefault="00413596" w:rsidP="00413596">
      <w:pPr>
        <w:shd w:val="clear" w:color="auto" w:fill="FFFFFF"/>
        <w:spacing w:after="0" w:line="240" w:lineRule="auto"/>
        <w:rPr>
          <w:rFonts w:ascii="Times New Roman" w:eastAsia="Times New Roman" w:hAnsi="Times New Roman" w:cs="Times New Roman"/>
          <w:sz w:val="28"/>
          <w:szCs w:val="28"/>
          <w:lang w:eastAsia="ru-RU"/>
        </w:rPr>
      </w:pPr>
      <w:r w:rsidRPr="00DE371A">
        <w:rPr>
          <w:rFonts w:ascii="Times New Roman" w:eastAsia="Times New Roman" w:hAnsi="Times New Roman" w:cs="Times New Roman"/>
          <w:sz w:val="28"/>
          <w:szCs w:val="28"/>
          <w:lang w:eastAsia="ru-RU"/>
        </w:rPr>
        <w:t>Малообес</w:t>
      </w:r>
      <w:r>
        <w:rPr>
          <w:rFonts w:ascii="Times New Roman" w:eastAsia="Times New Roman" w:hAnsi="Times New Roman" w:cs="Times New Roman"/>
          <w:sz w:val="28"/>
          <w:szCs w:val="28"/>
          <w:lang w:eastAsia="ru-RU"/>
        </w:rPr>
        <w:t>печенных семей – 72</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В течение года воспитанники принимали активное участие в соревнованиях и конкурсах разного уровня:</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0" w:type="auto"/>
        <w:jc w:val="center"/>
        <w:tblCellMar>
          <w:left w:w="0" w:type="dxa"/>
          <w:right w:w="0" w:type="dxa"/>
        </w:tblCellMar>
        <w:tblLook w:val="04A0"/>
      </w:tblPr>
      <w:tblGrid>
        <w:gridCol w:w="6629"/>
        <w:gridCol w:w="2942"/>
      </w:tblGrid>
      <w:tr w:rsidR="00413596" w:rsidRPr="00C93ECD" w:rsidTr="006C4FEA">
        <w:trPr>
          <w:jc w:val="center"/>
        </w:trPr>
        <w:tc>
          <w:tcPr>
            <w:tcW w:w="6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3596" w:rsidRPr="00C93ECD" w:rsidRDefault="00413596" w:rsidP="006C4FEA">
            <w:pPr>
              <w:spacing w:after="0" w:line="240" w:lineRule="auto"/>
              <w:jc w:val="center"/>
              <w:rPr>
                <w:rFonts w:ascii="Times New Roman" w:eastAsia="Times New Roman" w:hAnsi="Times New Roman" w:cs="Times New Roman"/>
                <w:sz w:val="28"/>
                <w:szCs w:val="28"/>
                <w:lang w:eastAsia="ru-RU"/>
              </w:rPr>
            </w:pPr>
            <w:r w:rsidRPr="00C93ECD">
              <w:rPr>
                <w:rFonts w:ascii="Times New Roman" w:eastAsia="Times New Roman" w:hAnsi="Times New Roman" w:cs="Times New Roman"/>
                <w:color w:val="000000"/>
                <w:sz w:val="28"/>
                <w:szCs w:val="28"/>
                <w:lang w:eastAsia="ru-RU"/>
              </w:rPr>
              <w:t>Название</w:t>
            </w:r>
          </w:p>
        </w:tc>
        <w:tc>
          <w:tcPr>
            <w:tcW w:w="29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3596" w:rsidRPr="00C93ECD" w:rsidRDefault="00413596" w:rsidP="006C4FEA">
            <w:pPr>
              <w:spacing w:after="0" w:line="240" w:lineRule="auto"/>
              <w:jc w:val="center"/>
              <w:rPr>
                <w:rFonts w:ascii="Times New Roman" w:eastAsia="Times New Roman" w:hAnsi="Times New Roman" w:cs="Times New Roman"/>
                <w:sz w:val="28"/>
                <w:szCs w:val="28"/>
                <w:lang w:eastAsia="ru-RU"/>
              </w:rPr>
            </w:pPr>
            <w:r w:rsidRPr="00C93ECD">
              <w:rPr>
                <w:rFonts w:ascii="Times New Roman" w:eastAsia="Times New Roman" w:hAnsi="Times New Roman" w:cs="Times New Roman"/>
                <w:color w:val="000000"/>
                <w:sz w:val="28"/>
                <w:szCs w:val="28"/>
                <w:lang w:eastAsia="ru-RU"/>
              </w:rPr>
              <w:t>Результат</w:t>
            </w:r>
          </w:p>
        </w:tc>
      </w:tr>
      <w:tr w:rsidR="00413596" w:rsidRPr="00C93ECD" w:rsidTr="006C4FEA">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596" w:rsidRPr="00C93ECD" w:rsidRDefault="00413596" w:rsidP="006C4FEA">
            <w:pPr>
              <w:spacing w:after="0" w:line="240" w:lineRule="auto"/>
              <w:jc w:val="both"/>
              <w:rPr>
                <w:rFonts w:ascii="Times New Roman" w:eastAsia="Times New Roman" w:hAnsi="Times New Roman" w:cs="Times New Roman"/>
                <w:sz w:val="28"/>
                <w:szCs w:val="28"/>
                <w:lang w:eastAsia="ru-RU"/>
              </w:rPr>
            </w:pP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413596" w:rsidRPr="00C93ECD" w:rsidRDefault="00413596" w:rsidP="006C4FEA">
            <w:pPr>
              <w:spacing w:after="0" w:line="240" w:lineRule="auto"/>
              <w:jc w:val="both"/>
              <w:rPr>
                <w:rFonts w:ascii="Times New Roman" w:eastAsia="Times New Roman" w:hAnsi="Times New Roman" w:cs="Times New Roman"/>
                <w:sz w:val="28"/>
                <w:szCs w:val="28"/>
                <w:lang w:eastAsia="ru-RU"/>
              </w:rPr>
            </w:pPr>
          </w:p>
        </w:tc>
      </w:tr>
      <w:tr w:rsidR="00413596" w:rsidRPr="00C93ECD" w:rsidTr="006C4FEA">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3596" w:rsidRPr="00C93ECD" w:rsidRDefault="00413596" w:rsidP="006C4FEA">
            <w:pPr>
              <w:spacing w:after="0" w:line="240" w:lineRule="auto"/>
              <w:jc w:val="both"/>
              <w:rPr>
                <w:rFonts w:ascii="Times New Roman" w:eastAsia="Times New Roman" w:hAnsi="Times New Roman" w:cs="Times New Roman"/>
                <w:color w:val="000000"/>
                <w:sz w:val="28"/>
                <w:szCs w:val="28"/>
                <w:lang w:eastAsia="ru-RU"/>
              </w:rPr>
            </w:pPr>
          </w:p>
          <w:p w:rsidR="00413596" w:rsidRPr="00C93ECD" w:rsidRDefault="00413596" w:rsidP="006C4FEA">
            <w:pPr>
              <w:spacing w:after="0" w:line="240" w:lineRule="auto"/>
              <w:jc w:val="both"/>
              <w:rPr>
                <w:rFonts w:ascii="Times New Roman" w:eastAsia="Times New Roman" w:hAnsi="Times New Roman" w:cs="Times New Roman"/>
                <w:sz w:val="28"/>
                <w:szCs w:val="28"/>
                <w:lang w:eastAsia="ru-RU"/>
              </w:rPr>
            </w:pPr>
            <w:r w:rsidRPr="00C93ECD">
              <w:rPr>
                <w:rFonts w:ascii="Times New Roman" w:eastAsia="Times New Roman" w:hAnsi="Times New Roman" w:cs="Times New Roman"/>
                <w:color w:val="000000"/>
                <w:sz w:val="28"/>
                <w:szCs w:val="28"/>
                <w:lang w:eastAsia="ru-RU"/>
              </w:rPr>
              <w:t>Муниципальный конкурс «</w:t>
            </w:r>
            <w:proofErr w:type="spellStart"/>
            <w:proofErr w:type="gramStart"/>
            <w:r w:rsidRPr="00C93ECD">
              <w:rPr>
                <w:rFonts w:ascii="Times New Roman" w:eastAsia="Times New Roman" w:hAnsi="Times New Roman" w:cs="Times New Roman"/>
                <w:color w:val="000000"/>
                <w:sz w:val="28"/>
                <w:szCs w:val="28"/>
                <w:lang w:eastAsia="ru-RU"/>
              </w:rPr>
              <w:t>Театр-древнего</w:t>
            </w:r>
            <w:proofErr w:type="spellEnd"/>
            <w:proofErr w:type="gramEnd"/>
            <w:r w:rsidRPr="00C93ECD">
              <w:rPr>
                <w:rFonts w:ascii="Times New Roman" w:eastAsia="Times New Roman" w:hAnsi="Times New Roman" w:cs="Times New Roman"/>
                <w:color w:val="000000"/>
                <w:sz w:val="28"/>
                <w:szCs w:val="28"/>
                <w:lang w:eastAsia="ru-RU"/>
              </w:rPr>
              <w:t xml:space="preserve"> города»</w:t>
            </w:r>
          </w:p>
        </w:tc>
        <w:tc>
          <w:tcPr>
            <w:tcW w:w="2942" w:type="dxa"/>
            <w:tcBorders>
              <w:top w:val="nil"/>
              <w:left w:val="nil"/>
              <w:bottom w:val="single" w:sz="8" w:space="0" w:color="auto"/>
              <w:right w:val="single" w:sz="8" w:space="0" w:color="auto"/>
            </w:tcBorders>
            <w:tcMar>
              <w:top w:w="0" w:type="dxa"/>
              <w:left w:w="108" w:type="dxa"/>
              <w:bottom w:w="0" w:type="dxa"/>
              <w:right w:w="108" w:type="dxa"/>
            </w:tcMar>
            <w:hideMark/>
          </w:tcPr>
          <w:p w:rsidR="00413596" w:rsidRPr="00C93ECD" w:rsidRDefault="00413596" w:rsidP="006C4FEA">
            <w:pPr>
              <w:spacing w:after="0" w:line="240" w:lineRule="auto"/>
              <w:jc w:val="both"/>
              <w:rPr>
                <w:rFonts w:ascii="Times New Roman" w:eastAsia="Times New Roman" w:hAnsi="Times New Roman" w:cs="Times New Roman"/>
                <w:sz w:val="28"/>
                <w:szCs w:val="28"/>
                <w:lang w:eastAsia="ru-RU"/>
              </w:rPr>
            </w:pPr>
            <w:r w:rsidRPr="00C93ECD">
              <w:rPr>
                <w:rFonts w:ascii="Times New Roman" w:eastAsia="Times New Roman" w:hAnsi="Times New Roman" w:cs="Times New Roman"/>
                <w:color w:val="000000"/>
                <w:sz w:val="28"/>
                <w:szCs w:val="28"/>
                <w:lang w:eastAsia="ru-RU"/>
              </w:rPr>
              <w:t>2 место</w:t>
            </w:r>
          </w:p>
        </w:tc>
      </w:tr>
      <w:tr w:rsidR="00413596" w:rsidRPr="00C93ECD" w:rsidTr="006C4FEA">
        <w:trPr>
          <w:trHeight w:val="660"/>
          <w:jc w:val="center"/>
        </w:trPr>
        <w:tc>
          <w:tcPr>
            <w:tcW w:w="662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13596" w:rsidRPr="00C93ECD" w:rsidRDefault="00413596" w:rsidP="006C4FEA">
            <w:pPr>
              <w:spacing w:after="0" w:line="240" w:lineRule="auto"/>
              <w:jc w:val="both"/>
              <w:rPr>
                <w:rFonts w:ascii="Times New Roman" w:eastAsia="Times New Roman" w:hAnsi="Times New Roman" w:cs="Times New Roman"/>
                <w:sz w:val="28"/>
                <w:szCs w:val="28"/>
                <w:lang w:eastAsia="ru-RU"/>
              </w:rPr>
            </w:pPr>
            <w:r w:rsidRPr="00C93ECD">
              <w:rPr>
                <w:rFonts w:ascii="Times New Roman" w:eastAsia="Times New Roman" w:hAnsi="Times New Roman" w:cs="Times New Roman"/>
                <w:color w:val="000000"/>
                <w:sz w:val="28"/>
                <w:szCs w:val="28"/>
                <w:lang w:eastAsia="ru-RU"/>
              </w:rPr>
              <w:t>Муниципальный конкурс «</w:t>
            </w:r>
            <w:r w:rsidRPr="00DE371A">
              <w:rPr>
                <w:rFonts w:ascii="Times New Roman" w:eastAsia="Times New Roman" w:hAnsi="Times New Roman" w:cs="Times New Roman"/>
                <w:sz w:val="28"/>
                <w:szCs w:val="28"/>
                <w:lang w:eastAsia="ru-RU"/>
              </w:rPr>
              <w:t>Золотой голос детского сада»</w:t>
            </w:r>
          </w:p>
        </w:tc>
        <w:tc>
          <w:tcPr>
            <w:tcW w:w="2942" w:type="dxa"/>
            <w:tcBorders>
              <w:top w:val="nil"/>
              <w:left w:val="nil"/>
              <w:bottom w:val="single" w:sz="4" w:space="0" w:color="auto"/>
              <w:right w:val="single" w:sz="8" w:space="0" w:color="auto"/>
            </w:tcBorders>
            <w:tcMar>
              <w:top w:w="0" w:type="dxa"/>
              <w:left w:w="108" w:type="dxa"/>
              <w:bottom w:w="0" w:type="dxa"/>
              <w:right w:w="108" w:type="dxa"/>
            </w:tcMar>
            <w:hideMark/>
          </w:tcPr>
          <w:p w:rsidR="00413596" w:rsidRPr="00C93ECD" w:rsidRDefault="00413596" w:rsidP="006C4FEA">
            <w:pPr>
              <w:spacing w:after="0" w:line="240" w:lineRule="auto"/>
              <w:jc w:val="both"/>
              <w:rPr>
                <w:rFonts w:ascii="Times New Roman" w:eastAsia="Times New Roman" w:hAnsi="Times New Roman" w:cs="Times New Roman"/>
                <w:sz w:val="28"/>
                <w:szCs w:val="28"/>
                <w:lang w:eastAsia="ru-RU"/>
              </w:rPr>
            </w:pPr>
            <w:r w:rsidRPr="00C93ECD">
              <w:rPr>
                <w:rFonts w:ascii="Times New Roman" w:eastAsia="Times New Roman" w:hAnsi="Times New Roman" w:cs="Times New Roman"/>
                <w:color w:val="000000"/>
                <w:sz w:val="28"/>
                <w:szCs w:val="28"/>
                <w:lang w:eastAsia="ru-RU"/>
              </w:rPr>
              <w:t>1 место</w:t>
            </w:r>
          </w:p>
        </w:tc>
      </w:tr>
    </w:tbl>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В ДОУ функционирует </w:t>
      </w:r>
      <w:r w:rsidRPr="00C93ECD">
        <w:rPr>
          <w:rFonts w:ascii="Times New Roman" w:eastAsia="Times New Roman" w:hAnsi="Times New Roman" w:cs="Times New Roman"/>
          <w:i/>
          <w:iCs/>
          <w:color w:val="000000"/>
          <w:sz w:val="28"/>
          <w:szCs w:val="28"/>
          <w:lang w:eastAsia="ru-RU"/>
        </w:rPr>
        <w:t> </w:t>
      </w:r>
      <w:r w:rsidRPr="00C93ECD">
        <w:rPr>
          <w:rFonts w:ascii="Times New Roman" w:eastAsia="Times New Roman" w:hAnsi="Times New Roman" w:cs="Times New Roman"/>
          <w:b/>
          <w:bCs/>
          <w:i/>
          <w:iCs/>
          <w:color w:val="000000"/>
          <w:sz w:val="28"/>
          <w:szCs w:val="28"/>
          <w:lang w:eastAsia="ru-RU"/>
        </w:rPr>
        <w:t>логопедическая служба</w:t>
      </w:r>
      <w:r w:rsidRPr="00C93ECD">
        <w:rPr>
          <w:rFonts w:ascii="Times New Roman" w:eastAsia="Times New Roman" w:hAnsi="Times New Roman" w:cs="Times New Roman"/>
          <w:i/>
          <w:iCs/>
          <w:color w:val="000000"/>
          <w:sz w:val="28"/>
          <w:szCs w:val="28"/>
          <w:lang w:eastAsia="ru-RU"/>
        </w:rPr>
        <w:t>, </w:t>
      </w:r>
      <w:r w:rsidRPr="00C93ECD">
        <w:rPr>
          <w:rFonts w:ascii="Times New Roman" w:eastAsia="Times New Roman" w:hAnsi="Times New Roman" w:cs="Times New Roman"/>
          <w:color w:val="000000"/>
          <w:sz w:val="28"/>
          <w:szCs w:val="28"/>
          <w:lang w:eastAsia="ru-RU"/>
        </w:rPr>
        <w:t>которая обеспечивает высокий уровень коррекционно-речевой работы с детьми 5-7 лет путем создания максимально-комфортных условий для всестороннего развития личности с учетом индивидуальных, психофизиологических и интеллектуальных потребностей ребенка.  </w:t>
      </w:r>
    </w:p>
    <w:p w:rsidR="00413596" w:rsidRPr="00C93ECD" w:rsidRDefault="00413596" w:rsidP="00413596">
      <w:pPr>
        <w:shd w:val="clear" w:color="auto" w:fill="FFFFFF"/>
        <w:spacing w:after="0" w:line="240" w:lineRule="auto"/>
        <w:ind w:left="4" w:firstLine="716"/>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Коррекционную работу учитель-логопед осуществляет в тесной связи с воспитателями ДОУ - это взаимопомощь, привлечение воспитателей к контролю речевой деятельности детей, </w:t>
      </w:r>
      <w:proofErr w:type="spellStart"/>
      <w:r w:rsidRPr="00C93ECD">
        <w:rPr>
          <w:rFonts w:ascii="Times New Roman" w:eastAsia="Times New Roman" w:hAnsi="Times New Roman" w:cs="Times New Roman"/>
          <w:color w:val="000000"/>
          <w:sz w:val="28"/>
          <w:szCs w:val="28"/>
          <w:lang w:eastAsia="ru-RU"/>
        </w:rPr>
        <w:t>взаимо</w:t>
      </w:r>
      <w:proofErr w:type="spellEnd"/>
      <w:r w:rsidRPr="00C93ECD">
        <w:rPr>
          <w:rFonts w:ascii="Times New Roman" w:eastAsia="Times New Roman" w:hAnsi="Times New Roman" w:cs="Times New Roman"/>
          <w:color w:val="000000"/>
          <w:sz w:val="28"/>
          <w:szCs w:val="28"/>
          <w:lang w:eastAsia="ru-RU"/>
        </w:rPr>
        <w:t xml:space="preserve"> - посещение занятий, выступление на методических объединениях логопедов и педагогических советах ДОУ.</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color w:val="000000"/>
          <w:sz w:val="28"/>
          <w:szCs w:val="28"/>
          <w:lang w:eastAsia="ru-RU"/>
        </w:rPr>
        <w:t>         Вывод: </w:t>
      </w:r>
      <w:r w:rsidRPr="00C93ECD">
        <w:rPr>
          <w:rFonts w:ascii="Times New Roman" w:eastAsia="Times New Roman" w:hAnsi="Times New Roman" w:cs="Times New Roman"/>
          <w:color w:val="000000"/>
          <w:sz w:val="28"/>
          <w:szCs w:val="28"/>
          <w:lang w:eastAsia="ru-RU"/>
        </w:rPr>
        <w:t>Воспитательно-образовательный процесс в ДОУ строится с учетом требований санитарно-гигиенического режима в дошкольных учреждениях.</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Выполнение детьми программы реализуется в полном объеме, о чем свидетельствует педагогический мониторинг. </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Годовые задачи реализованы в полном объеме.</w:t>
      </w:r>
    </w:p>
    <w:p w:rsidR="00413596" w:rsidRPr="00C93ECD" w:rsidRDefault="00413596" w:rsidP="00413596">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i/>
          <w:iCs/>
          <w:color w:val="000000"/>
          <w:sz w:val="28"/>
          <w:szCs w:val="28"/>
          <w:lang w:eastAsia="ru-RU"/>
        </w:rPr>
        <w:t>Дополнительное образование</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В 2018 году в детском саду работали кружки по направлениям:</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познавательное: «Юный эколог», «« Веселые нотки»»;</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художественно-эстетическое: «Музыкальная шкатулка», «Театр сказок», </w:t>
      </w:r>
    </w:p>
    <w:p w:rsidR="00413596" w:rsidRPr="00C93ECD" w:rsidRDefault="00413596" w:rsidP="00413596">
      <w:pPr>
        <w:shd w:val="clear" w:color="auto" w:fill="FFFFFF"/>
        <w:spacing w:after="0" w:line="240" w:lineRule="auto"/>
        <w:ind w:left="568" w:hanging="568"/>
        <w:rPr>
          <w:rFonts w:ascii="Times New Roman" w:eastAsia="Times New Roman" w:hAnsi="Times New Roman" w:cs="Times New Roman"/>
          <w:b/>
          <w:bCs/>
          <w:i/>
          <w:iCs/>
          <w:color w:val="000000"/>
          <w:sz w:val="28"/>
          <w:szCs w:val="28"/>
          <w:lang w:eastAsia="ru-RU"/>
        </w:rPr>
      </w:pPr>
    </w:p>
    <w:p w:rsidR="00413596" w:rsidRPr="00C93ECD" w:rsidRDefault="00413596" w:rsidP="00413596">
      <w:pPr>
        <w:shd w:val="clear" w:color="auto" w:fill="FFFFFF"/>
        <w:spacing w:after="0" w:line="240" w:lineRule="auto"/>
        <w:ind w:left="568" w:hanging="568"/>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i/>
          <w:iCs/>
          <w:color w:val="000000"/>
          <w:sz w:val="28"/>
          <w:szCs w:val="28"/>
          <w:lang w:eastAsia="ru-RU"/>
        </w:rPr>
        <w:t>Взаимодействие с социальными структурами</w:t>
      </w:r>
    </w:p>
    <w:p w:rsidR="00413596" w:rsidRPr="00C93ECD"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Для повышения качества воспитательно-образовательного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w:t>
      </w:r>
    </w:p>
    <w:tbl>
      <w:tblPr>
        <w:tblW w:w="9903" w:type="dxa"/>
        <w:tblInd w:w="-6" w:type="dxa"/>
        <w:tblCellMar>
          <w:top w:w="15" w:type="dxa"/>
          <w:left w:w="15" w:type="dxa"/>
          <w:bottom w:w="15" w:type="dxa"/>
          <w:right w:w="15" w:type="dxa"/>
        </w:tblCellMar>
        <w:tblLook w:val="04A0"/>
      </w:tblPr>
      <w:tblGrid>
        <w:gridCol w:w="3882"/>
        <w:gridCol w:w="6021"/>
      </w:tblGrid>
      <w:tr w:rsidR="00413596" w:rsidRPr="00C93ECD" w:rsidTr="006C4FEA">
        <w:tc>
          <w:tcPr>
            <w:tcW w:w="38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keepNext/>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Учреждение</w:t>
            </w:r>
          </w:p>
        </w:tc>
        <w:tc>
          <w:tcPr>
            <w:tcW w:w="6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spacing w:after="0" w:line="240" w:lineRule="auto"/>
              <w:ind w:left="568" w:hanging="568"/>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w:t>
            </w:r>
          </w:p>
          <w:p w:rsidR="00413596" w:rsidRPr="00C93ECD" w:rsidRDefault="00413596" w:rsidP="006C4FEA">
            <w:pPr>
              <w:spacing w:after="0" w:line="240" w:lineRule="auto"/>
              <w:ind w:right="-392"/>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Формы работы</w:t>
            </w:r>
          </w:p>
        </w:tc>
      </w:tr>
      <w:tr w:rsidR="00413596" w:rsidRPr="00C93ECD" w:rsidTr="006C4FEA">
        <w:trPr>
          <w:trHeight w:val="460"/>
        </w:trPr>
        <w:tc>
          <w:tcPr>
            <w:tcW w:w="38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spacing w:after="0" w:line="240" w:lineRule="auto"/>
              <w:ind w:left="568" w:hanging="568"/>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МБОУ СОШ № 13</w:t>
            </w:r>
          </w:p>
        </w:tc>
        <w:tc>
          <w:tcPr>
            <w:tcW w:w="6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Подготовка детей к обучению в школе</w:t>
            </w:r>
          </w:p>
          <w:p w:rsidR="00413596" w:rsidRPr="00C93ECD" w:rsidRDefault="00413596" w:rsidP="006C4FEA">
            <w:pPr>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Посещение школьных уроков детьми подготовительной группы</w:t>
            </w:r>
          </w:p>
        </w:tc>
      </w:tr>
      <w:tr w:rsidR="00413596" w:rsidRPr="00C93ECD" w:rsidTr="006C4FEA">
        <w:trPr>
          <w:trHeight w:val="260"/>
        </w:trPr>
        <w:tc>
          <w:tcPr>
            <w:tcW w:w="38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spacing w:after="0" w:line="240" w:lineRule="auto"/>
              <w:ind w:left="568" w:hanging="568"/>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Школьная  библиотека </w:t>
            </w:r>
          </w:p>
        </w:tc>
        <w:tc>
          <w:tcPr>
            <w:tcW w:w="6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spacing w:after="0" w:line="240" w:lineRule="auto"/>
              <w:ind w:left="568" w:hanging="568"/>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Посещение библиотеки, проведение бесед, праздников по ознакомлению с художественной литературой.</w:t>
            </w:r>
          </w:p>
        </w:tc>
      </w:tr>
      <w:tr w:rsidR="00413596" w:rsidRPr="00C93ECD" w:rsidTr="006C4FEA">
        <w:trPr>
          <w:trHeight w:val="260"/>
        </w:trPr>
        <w:tc>
          <w:tcPr>
            <w:tcW w:w="38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Противопожарная Служба </w:t>
            </w:r>
          </w:p>
        </w:tc>
        <w:tc>
          <w:tcPr>
            <w:tcW w:w="6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Экскурсии, досуги</w:t>
            </w:r>
          </w:p>
        </w:tc>
      </w:tr>
      <w:tr w:rsidR="00413596" w:rsidRPr="00C93ECD" w:rsidTr="006C4FEA">
        <w:trPr>
          <w:trHeight w:val="260"/>
        </w:trPr>
        <w:tc>
          <w:tcPr>
            <w:tcW w:w="38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ОГИБДД ОМВД </w:t>
            </w:r>
          </w:p>
        </w:tc>
        <w:tc>
          <w:tcPr>
            <w:tcW w:w="6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Проведение акций, экскурсии, выступления на родительских собраниях, совместный досуг.</w:t>
            </w:r>
          </w:p>
        </w:tc>
      </w:tr>
      <w:tr w:rsidR="00413596" w:rsidRPr="00C93ECD" w:rsidTr="006C4FEA">
        <w:trPr>
          <w:trHeight w:val="780"/>
        </w:trPr>
        <w:tc>
          <w:tcPr>
            <w:tcW w:w="38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Педагогический колледж </w:t>
            </w:r>
          </w:p>
        </w:tc>
        <w:tc>
          <w:tcPr>
            <w:tcW w:w="60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413596" w:rsidRPr="00C93ECD" w:rsidRDefault="00413596" w:rsidP="006C4FEA">
            <w:pPr>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Практика студентов на базе ДОУ.</w:t>
            </w:r>
          </w:p>
          <w:p w:rsidR="00413596" w:rsidRPr="00C93ECD" w:rsidRDefault="00413596" w:rsidP="006C4FEA">
            <w:pPr>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Повышение квалификации педагогических кадров:</w:t>
            </w:r>
          </w:p>
          <w:p w:rsidR="00413596" w:rsidRPr="00C93ECD" w:rsidRDefault="00413596" w:rsidP="006C4FEA">
            <w:pPr>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lastRenderedPageBreak/>
              <w:t>круглые столы, семинары, курсы.</w:t>
            </w:r>
          </w:p>
          <w:p w:rsidR="00413596" w:rsidRPr="00C93ECD" w:rsidRDefault="00413596" w:rsidP="006C4FEA">
            <w:pPr>
              <w:spacing w:after="0" w:line="240" w:lineRule="auto"/>
              <w:rPr>
                <w:rFonts w:ascii="Times New Roman" w:eastAsia="Times New Roman" w:hAnsi="Times New Roman" w:cs="Times New Roman"/>
                <w:color w:val="000000"/>
                <w:sz w:val="28"/>
                <w:szCs w:val="28"/>
                <w:lang w:eastAsia="ru-RU"/>
              </w:rPr>
            </w:pPr>
          </w:p>
        </w:tc>
      </w:tr>
    </w:tbl>
    <w:p w:rsidR="00413596" w:rsidRPr="00C93ECD" w:rsidRDefault="00413596" w:rsidP="00413596">
      <w:pPr>
        <w:shd w:val="clear" w:color="auto" w:fill="FFFFFF"/>
        <w:spacing w:after="0" w:line="240" w:lineRule="auto"/>
        <w:rPr>
          <w:rFonts w:ascii="Times New Roman" w:eastAsia="Times New Roman" w:hAnsi="Times New Roman" w:cs="Times New Roman"/>
          <w:b/>
          <w:bCs/>
          <w:color w:val="000000"/>
          <w:sz w:val="28"/>
          <w:szCs w:val="28"/>
          <w:lang w:eastAsia="ru-RU"/>
        </w:rPr>
      </w:pPr>
      <w:r w:rsidRPr="00C93ECD">
        <w:rPr>
          <w:rFonts w:ascii="Times New Roman" w:eastAsia="Times New Roman" w:hAnsi="Times New Roman" w:cs="Times New Roman"/>
          <w:color w:val="000000"/>
          <w:sz w:val="28"/>
          <w:szCs w:val="28"/>
          <w:lang w:eastAsia="ru-RU"/>
        </w:rPr>
        <w:lastRenderedPageBreak/>
        <w:t>  </w:t>
      </w:r>
      <w:r w:rsidRPr="00C93ECD">
        <w:rPr>
          <w:rFonts w:ascii="Times New Roman" w:eastAsia="Times New Roman" w:hAnsi="Times New Roman" w:cs="Times New Roman"/>
          <w:b/>
          <w:bCs/>
          <w:color w:val="000000"/>
          <w:sz w:val="28"/>
          <w:szCs w:val="28"/>
          <w:lang w:eastAsia="ru-RU"/>
        </w:rPr>
        <w:t xml:space="preserve">        </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color w:val="000000"/>
          <w:sz w:val="28"/>
          <w:szCs w:val="28"/>
          <w:lang w:eastAsia="ru-RU"/>
        </w:rPr>
        <w:t> Вывод:</w:t>
      </w:r>
      <w:r w:rsidRPr="00C93ECD">
        <w:rPr>
          <w:rFonts w:ascii="Times New Roman" w:eastAsia="Times New Roman" w:hAnsi="Times New Roman" w:cs="Times New Roman"/>
          <w:color w:val="000000"/>
          <w:sz w:val="28"/>
          <w:szCs w:val="28"/>
          <w:lang w:eastAsia="ru-RU"/>
        </w:rPr>
        <w:t> В ДОУ созданы условия для организации дополнительного образования обучающихся, расширения их кругозора, социализации в обществе.</w:t>
      </w:r>
    </w:p>
    <w:p w:rsidR="00413596" w:rsidRPr="00C93ECD" w:rsidRDefault="00413596" w:rsidP="00413596">
      <w:pPr>
        <w:shd w:val="clear" w:color="auto" w:fill="FFFFFF"/>
        <w:spacing w:after="0" w:line="240" w:lineRule="auto"/>
        <w:ind w:right="-38"/>
        <w:rPr>
          <w:rFonts w:ascii="Times New Roman" w:eastAsia="Times New Roman" w:hAnsi="Times New Roman" w:cs="Times New Roman"/>
          <w:b/>
          <w:bCs/>
          <w:color w:val="000000"/>
          <w:sz w:val="28"/>
          <w:szCs w:val="28"/>
          <w:lang w:eastAsia="ru-RU"/>
        </w:rPr>
      </w:pPr>
    </w:p>
    <w:p w:rsidR="00413596" w:rsidRPr="00C93ECD" w:rsidRDefault="00413596" w:rsidP="00413596">
      <w:pPr>
        <w:shd w:val="clear" w:color="auto" w:fill="FFFFFF"/>
        <w:spacing w:after="0" w:line="240" w:lineRule="auto"/>
        <w:ind w:right="-38"/>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w:t>
      </w:r>
      <w:proofErr w:type="spellStart"/>
      <w:r w:rsidRPr="00C93ECD">
        <w:rPr>
          <w:rFonts w:ascii="Times New Roman" w:eastAsia="Times New Roman" w:hAnsi="Times New Roman" w:cs="Times New Roman"/>
          <w:b/>
          <w:bCs/>
          <w:color w:val="000000"/>
          <w:sz w:val="28"/>
          <w:szCs w:val="28"/>
          <w:lang w:eastAsia="ru-RU"/>
        </w:rPr>
        <w:t>VII.Оценка</w:t>
      </w:r>
      <w:proofErr w:type="spellEnd"/>
      <w:r w:rsidRPr="00C93ECD">
        <w:rPr>
          <w:rFonts w:ascii="Times New Roman" w:eastAsia="Times New Roman" w:hAnsi="Times New Roman" w:cs="Times New Roman"/>
          <w:b/>
          <w:bCs/>
          <w:color w:val="000000"/>
          <w:sz w:val="28"/>
          <w:szCs w:val="28"/>
          <w:lang w:eastAsia="ru-RU"/>
        </w:rPr>
        <w:t xml:space="preserve"> материально-технической базы</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Детский сад располагается в одно этажном каменном  </w:t>
      </w:r>
      <w:proofErr w:type="gramStart"/>
      <w:r w:rsidRPr="00C93ECD">
        <w:rPr>
          <w:rFonts w:ascii="Times New Roman" w:eastAsia="Times New Roman" w:hAnsi="Times New Roman" w:cs="Times New Roman"/>
          <w:color w:val="000000"/>
          <w:sz w:val="28"/>
          <w:szCs w:val="28"/>
          <w:lang w:eastAsia="ru-RU"/>
        </w:rPr>
        <w:t>здании</w:t>
      </w:r>
      <w:proofErr w:type="gramEnd"/>
      <w:r w:rsidRPr="00C93ECD">
        <w:rPr>
          <w:rFonts w:ascii="Times New Roman" w:eastAsia="Times New Roman" w:hAnsi="Times New Roman" w:cs="Times New Roman"/>
          <w:color w:val="000000"/>
          <w:sz w:val="28"/>
          <w:szCs w:val="28"/>
          <w:lang w:eastAsia="ru-RU"/>
        </w:rPr>
        <w:t xml:space="preserve">, построенном в </w:t>
      </w:r>
      <w:r w:rsidRPr="00DE371A">
        <w:rPr>
          <w:rFonts w:ascii="Times New Roman" w:eastAsia="Times New Roman" w:hAnsi="Times New Roman" w:cs="Times New Roman"/>
          <w:sz w:val="28"/>
          <w:szCs w:val="28"/>
          <w:lang w:eastAsia="ru-RU"/>
        </w:rPr>
        <w:t>1972 году. Здание детского сада светлое, имеется автономное отопление, водопровод, канализация. Территория</w:t>
      </w:r>
      <w:r w:rsidRPr="00C93ECD">
        <w:rPr>
          <w:rFonts w:ascii="Times New Roman" w:eastAsia="Times New Roman" w:hAnsi="Times New Roman" w:cs="Times New Roman"/>
          <w:color w:val="000000"/>
          <w:sz w:val="28"/>
          <w:szCs w:val="28"/>
          <w:lang w:eastAsia="ru-RU"/>
        </w:rPr>
        <w:t xml:space="preserve"> детского сада имеет ограждение и разбита на следующие участки:</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i/>
          <w:iCs/>
          <w:color w:val="000000"/>
          <w:sz w:val="28"/>
          <w:szCs w:val="28"/>
          <w:lang w:eastAsia="ru-RU"/>
        </w:rPr>
        <w:t>Спортивная площадка;</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i/>
          <w:iCs/>
          <w:color w:val="000000"/>
          <w:sz w:val="28"/>
          <w:szCs w:val="28"/>
          <w:lang w:eastAsia="ru-RU"/>
        </w:rPr>
        <w:t>Прогул</w:t>
      </w:r>
      <w:r>
        <w:rPr>
          <w:rFonts w:ascii="Times New Roman" w:eastAsia="Times New Roman" w:hAnsi="Times New Roman" w:cs="Times New Roman"/>
          <w:i/>
          <w:iCs/>
          <w:color w:val="000000"/>
          <w:sz w:val="28"/>
          <w:szCs w:val="28"/>
          <w:lang w:eastAsia="ru-RU"/>
        </w:rPr>
        <w:t xml:space="preserve">очные </w:t>
      </w:r>
      <w:r w:rsidRPr="00C93ECD">
        <w:rPr>
          <w:rFonts w:ascii="Times New Roman" w:eastAsia="Times New Roman" w:hAnsi="Times New Roman" w:cs="Times New Roman"/>
          <w:i/>
          <w:iCs/>
          <w:color w:val="000000"/>
          <w:sz w:val="28"/>
          <w:szCs w:val="28"/>
          <w:lang w:eastAsia="ru-RU"/>
        </w:rPr>
        <w:t>участк</w:t>
      </w:r>
      <w:r>
        <w:rPr>
          <w:rFonts w:ascii="Times New Roman" w:eastAsia="Times New Roman" w:hAnsi="Times New Roman" w:cs="Times New Roman"/>
          <w:i/>
          <w:iCs/>
          <w:color w:val="000000"/>
          <w:sz w:val="28"/>
          <w:szCs w:val="28"/>
          <w:lang w:eastAsia="ru-RU"/>
        </w:rPr>
        <w:t>и</w:t>
      </w:r>
      <w:r w:rsidRPr="00C93ECD">
        <w:rPr>
          <w:rFonts w:ascii="Times New Roman" w:eastAsia="Times New Roman" w:hAnsi="Times New Roman" w:cs="Times New Roman"/>
          <w:color w:val="000000"/>
          <w:sz w:val="28"/>
          <w:szCs w:val="28"/>
          <w:lang w:eastAsia="ru-RU"/>
        </w:rPr>
        <w:t xml:space="preserve">, </w:t>
      </w:r>
      <w:proofErr w:type="gramStart"/>
      <w:r w:rsidRPr="00C93ECD">
        <w:rPr>
          <w:rFonts w:ascii="Times New Roman" w:eastAsia="Times New Roman" w:hAnsi="Times New Roman" w:cs="Times New Roman"/>
          <w:color w:val="000000"/>
          <w:sz w:val="28"/>
          <w:szCs w:val="28"/>
          <w:lang w:eastAsia="ru-RU"/>
        </w:rPr>
        <w:t>соответствующих</w:t>
      </w:r>
      <w:proofErr w:type="gramEnd"/>
      <w:r w:rsidRPr="00C93ECD">
        <w:rPr>
          <w:rFonts w:ascii="Times New Roman" w:eastAsia="Times New Roman" w:hAnsi="Times New Roman" w:cs="Times New Roman"/>
          <w:color w:val="000000"/>
          <w:sz w:val="28"/>
          <w:szCs w:val="28"/>
          <w:lang w:eastAsia="ru-RU"/>
        </w:rPr>
        <w:t xml:space="preserve"> </w:t>
      </w:r>
      <w:proofErr w:type="spellStart"/>
      <w:r w:rsidRPr="00C93ECD">
        <w:rPr>
          <w:rFonts w:ascii="Times New Roman" w:eastAsia="Times New Roman" w:hAnsi="Times New Roman" w:cs="Times New Roman"/>
          <w:color w:val="000000"/>
          <w:sz w:val="28"/>
          <w:szCs w:val="28"/>
          <w:lang w:eastAsia="ru-RU"/>
        </w:rPr>
        <w:t>СанПиН</w:t>
      </w:r>
      <w:proofErr w:type="spellEnd"/>
      <w:r w:rsidRPr="00C93ECD">
        <w:rPr>
          <w:rFonts w:ascii="Times New Roman" w:eastAsia="Times New Roman" w:hAnsi="Times New Roman" w:cs="Times New Roman"/>
          <w:color w:val="000000"/>
          <w:sz w:val="28"/>
          <w:szCs w:val="28"/>
          <w:lang w:eastAsia="ru-RU"/>
        </w:rPr>
        <w:t>, оборудованных малыми   архитектурными формами, песочницами, столами со скамейками.</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В детском саду </w:t>
      </w:r>
      <w:r>
        <w:rPr>
          <w:rFonts w:ascii="Times New Roman" w:eastAsia="Times New Roman" w:hAnsi="Times New Roman" w:cs="Times New Roman"/>
          <w:i/>
          <w:iCs/>
          <w:color w:val="000000"/>
          <w:sz w:val="28"/>
          <w:szCs w:val="28"/>
          <w:lang w:eastAsia="ru-RU"/>
        </w:rPr>
        <w:t>3</w:t>
      </w:r>
      <w:r w:rsidRPr="00C93ECD">
        <w:rPr>
          <w:rFonts w:ascii="Times New Roman" w:eastAsia="Times New Roman" w:hAnsi="Times New Roman" w:cs="Times New Roman"/>
          <w:i/>
          <w:iCs/>
          <w:color w:val="000000"/>
          <w:sz w:val="28"/>
          <w:szCs w:val="28"/>
          <w:lang w:eastAsia="ru-RU"/>
        </w:rPr>
        <w:t xml:space="preserve"> групповых помещений</w:t>
      </w:r>
      <w:r w:rsidRPr="00C93ECD">
        <w:rPr>
          <w:rFonts w:ascii="Times New Roman" w:eastAsia="Times New Roman" w:hAnsi="Times New Roman" w:cs="Times New Roman"/>
          <w:color w:val="000000"/>
          <w:sz w:val="28"/>
          <w:szCs w:val="28"/>
          <w:lang w:eastAsia="ru-RU"/>
        </w:rPr>
        <w:t>. В состав группового поме</w:t>
      </w:r>
      <w:r>
        <w:rPr>
          <w:rFonts w:ascii="Times New Roman" w:eastAsia="Times New Roman" w:hAnsi="Times New Roman" w:cs="Times New Roman"/>
          <w:color w:val="000000"/>
          <w:sz w:val="28"/>
          <w:szCs w:val="28"/>
          <w:lang w:eastAsia="ru-RU"/>
        </w:rPr>
        <w:t xml:space="preserve">щения входят приемная, </w:t>
      </w:r>
      <w:proofErr w:type="spellStart"/>
      <w:r>
        <w:rPr>
          <w:rFonts w:ascii="Times New Roman" w:eastAsia="Times New Roman" w:hAnsi="Times New Roman" w:cs="Times New Roman"/>
          <w:color w:val="000000"/>
          <w:sz w:val="28"/>
          <w:szCs w:val="28"/>
          <w:lang w:eastAsia="ru-RU"/>
        </w:rPr>
        <w:t>игровая-</w:t>
      </w:r>
      <w:r w:rsidRPr="00C93ECD">
        <w:rPr>
          <w:rFonts w:ascii="Times New Roman" w:eastAsia="Times New Roman" w:hAnsi="Times New Roman" w:cs="Times New Roman"/>
          <w:color w:val="000000"/>
          <w:sz w:val="28"/>
          <w:szCs w:val="28"/>
          <w:lang w:eastAsia="ru-RU"/>
        </w:rPr>
        <w:t>спальн</w:t>
      </w:r>
      <w:proofErr w:type="gramStart"/>
      <w:r w:rsidRPr="00C93ECD">
        <w:rPr>
          <w:rFonts w:ascii="Times New Roman" w:eastAsia="Times New Roman" w:hAnsi="Times New Roman" w:cs="Times New Roman"/>
          <w:color w:val="000000"/>
          <w:sz w:val="28"/>
          <w:szCs w:val="28"/>
          <w:lang w:eastAsia="ru-RU"/>
        </w:rPr>
        <w:t>я</w:t>
      </w:r>
      <w:proofErr w:type="spellEnd"/>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совмещены)</w:t>
      </w:r>
      <w:r w:rsidRPr="00C93ECD">
        <w:rPr>
          <w:rFonts w:ascii="Times New Roman" w:eastAsia="Times New Roman" w:hAnsi="Times New Roman" w:cs="Times New Roman"/>
          <w:color w:val="000000"/>
          <w:sz w:val="28"/>
          <w:szCs w:val="28"/>
          <w:lang w:eastAsia="ru-RU"/>
        </w:rPr>
        <w:t>,  туалетная комната.</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Материально-техническая и развивающая среда МБДОУ «Детский сад № 3»  соответствует всем санитарно-гигиеническим требованиям.</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Познавательное и социально-личностное развитие ребенка осуществляется в следующих помещениях:</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i/>
          <w:iCs/>
          <w:color w:val="000000"/>
          <w:sz w:val="28"/>
          <w:szCs w:val="28"/>
          <w:lang w:eastAsia="ru-RU"/>
        </w:rPr>
        <w:t>         Групповые комнаты.</w:t>
      </w:r>
      <w:r w:rsidRPr="00C93ECD">
        <w:rPr>
          <w:rFonts w:ascii="Times New Roman" w:eastAsia="Times New Roman" w:hAnsi="Times New Roman" w:cs="Times New Roman"/>
          <w:color w:val="000000"/>
          <w:sz w:val="28"/>
          <w:szCs w:val="28"/>
          <w:lang w:eastAsia="ru-RU"/>
        </w:rPr>
        <w:t>  Во всех группах детского сада  созданы условия для разнообразных видов активной деятельности детей – игровой, познавательной, трудовой, творческой и исследовательской.  Группы оснащены  игрушками и пособиями в соответствие с возрастными особенностями детей. Эстетическое оформление групповых комнат способствует благоприятному психологическому климату, эмоциональному благополучию детей.</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Художественно-эстетическое направление работы  проходит в  </w:t>
      </w:r>
      <w:r w:rsidRPr="00C93ECD">
        <w:rPr>
          <w:rFonts w:ascii="Times New Roman" w:eastAsia="Times New Roman" w:hAnsi="Times New Roman" w:cs="Times New Roman"/>
          <w:i/>
          <w:iCs/>
          <w:color w:val="000000"/>
          <w:sz w:val="28"/>
          <w:szCs w:val="28"/>
          <w:lang w:eastAsia="ru-RU"/>
        </w:rPr>
        <w:t xml:space="preserve">группах </w:t>
      </w:r>
      <w:r w:rsidRPr="00C93ECD">
        <w:rPr>
          <w:rFonts w:ascii="Times New Roman" w:eastAsia="Times New Roman" w:hAnsi="Times New Roman" w:cs="Times New Roman"/>
          <w:color w:val="000000"/>
          <w:sz w:val="28"/>
          <w:szCs w:val="28"/>
          <w:lang w:eastAsia="ru-RU"/>
        </w:rPr>
        <w:t xml:space="preserve">        Двигательная деятельность осуществляется  на </w:t>
      </w:r>
      <w:r w:rsidRPr="00C93ECD">
        <w:rPr>
          <w:rFonts w:ascii="Times New Roman" w:eastAsia="Times New Roman" w:hAnsi="Times New Roman" w:cs="Times New Roman"/>
          <w:i/>
          <w:iCs/>
          <w:color w:val="000000"/>
          <w:sz w:val="28"/>
          <w:szCs w:val="28"/>
          <w:lang w:eastAsia="ru-RU"/>
        </w:rPr>
        <w:t xml:space="preserve"> площадке</w:t>
      </w:r>
      <w:r w:rsidRPr="00C93ECD">
        <w:rPr>
          <w:rFonts w:ascii="Times New Roman" w:eastAsia="Times New Roman" w:hAnsi="Times New Roman" w:cs="Times New Roman"/>
          <w:color w:val="000000"/>
          <w:sz w:val="28"/>
          <w:szCs w:val="28"/>
          <w:lang w:eastAsia="ru-RU"/>
        </w:rPr>
        <w:t>  и территории детского сада.</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Программно-методическое обеспечение педагогов осуществляется в </w:t>
      </w:r>
      <w:r w:rsidRPr="00C93ECD">
        <w:rPr>
          <w:rFonts w:ascii="Times New Roman" w:eastAsia="Times New Roman" w:hAnsi="Times New Roman" w:cs="Times New Roman"/>
          <w:i/>
          <w:iCs/>
          <w:color w:val="000000"/>
          <w:sz w:val="28"/>
          <w:szCs w:val="28"/>
          <w:lang w:eastAsia="ru-RU"/>
        </w:rPr>
        <w:t>методическом кабинете</w:t>
      </w:r>
      <w:r w:rsidRPr="00C93ECD">
        <w:rPr>
          <w:rFonts w:ascii="Times New Roman" w:eastAsia="Times New Roman" w:hAnsi="Times New Roman" w:cs="Times New Roman"/>
          <w:color w:val="000000"/>
          <w:sz w:val="28"/>
          <w:szCs w:val="28"/>
          <w:lang w:eastAsia="ru-RU"/>
        </w:rPr>
        <w:t>, где имеется необходимая литература, наглядные пособия по всем направлениям деятельности детского сада.  </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В ДОУ также функционируют: </w:t>
      </w:r>
      <w:r w:rsidRPr="00C93ECD">
        <w:rPr>
          <w:rFonts w:ascii="Times New Roman" w:eastAsia="Times New Roman" w:hAnsi="Times New Roman" w:cs="Times New Roman"/>
          <w:i/>
          <w:iCs/>
          <w:color w:val="000000"/>
          <w:sz w:val="28"/>
          <w:szCs w:val="28"/>
          <w:lang w:eastAsia="ru-RU"/>
        </w:rPr>
        <w:t>кабинет заведующего, пищеблок, медицинский кабинет.</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В ДОУ созданы необходимые условия для обеспечения безопасности: установлена тревожная кнопка с выводом на пульт охраны 01, имеется план эвакуации людей при пожаре, инструкции, определяющие действия персонала по обеспечению быстрой эвакуации.</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ДОУ укомплектовано необходимыми средствами противопожарной безопасности: огнетушителями, знаками ПБ, установлена автоматическая пожарная сигнализация.</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В ДОУ проводится работа по обеспечению антитеррористической безопасности: разработан Паспорт антитеррористической защищенности, действует контрольно-пропускной режим.    </w:t>
      </w:r>
    </w:p>
    <w:p w:rsidR="00413596" w:rsidRPr="00C93ECD" w:rsidRDefault="00413596" w:rsidP="00413596">
      <w:pPr>
        <w:shd w:val="clear" w:color="auto" w:fill="FFFFFF"/>
        <w:spacing w:after="0" w:line="240" w:lineRule="auto"/>
        <w:ind w:firstLine="376"/>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lastRenderedPageBreak/>
        <w:t xml:space="preserve">  В дошкольном учреждении ведется систематически работа по созданию предметно-развивающей среды. Развивающая  предметно-пространственная среда оборудована с учётом возрастных особенностей детей, охраны и укрепления их здоровья, учета особенностей и коррекции недостатков их развития и принципов ФГОС </w:t>
      </w:r>
      <w:proofErr w:type="gramStart"/>
      <w:r w:rsidRPr="00C93ECD">
        <w:rPr>
          <w:rFonts w:ascii="Times New Roman" w:eastAsia="Times New Roman" w:hAnsi="Times New Roman" w:cs="Times New Roman"/>
          <w:color w:val="000000"/>
          <w:sz w:val="28"/>
          <w:szCs w:val="28"/>
          <w:lang w:eastAsia="ru-RU"/>
        </w:rPr>
        <w:t>ДО</w:t>
      </w:r>
      <w:proofErr w:type="gramEnd"/>
      <w:r w:rsidRPr="00C93ECD">
        <w:rPr>
          <w:rFonts w:ascii="Times New Roman" w:eastAsia="Times New Roman" w:hAnsi="Times New Roman" w:cs="Times New Roman"/>
          <w:color w:val="000000"/>
          <w:sz w:val="28"/>
          <w:szCs w:val="28"/>
          <w:lang w:eastAsia="ru-RU"/>
        </w:rPr>
        <w:t>. Развивающая среда групп постоянно обновляется в соответствии с комплексно-тематическим планированием педагогов, обеспечивает все условия для организации разнообразных видов детской деятельности, с учетом интересов детей. </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Предметная среда всех помещений оптимально насыщена, выдержана мера «необходимого и достаточного» для каждого вида деятельности, представляет собой «поисковое поле» для ребенка, стимулирующее процесс его развития и саморазвития, социализации.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с окружающим миром.</w:t>
      </w:r>
    </w:p>
    <w:p w:rsidR="00413596" w:rsidRPr="00C93ECD" w:rsidRDefault="00413596" w:rsidP="00413596">
      <w:pPr>
        <w:shd w:val="clear" w:color="auto" w:fill="FFFFFF"/>
        <w:spacing w:after="0" w:line="240" w:lineRule="auto"/>
        <w:ind w:left="8" w:firstLine="54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Детский сад оснащен 1компьютером</w:t>
      </w:r>
      <w:r w:rsidRPr="00C93ECD">
        <w:rPr>
          <w:rFonts w:ascii="Times New Roman" w:eastAsia="Times New Roman" w:hAnsi="Times New Roman" w:cs="Times New Roman"/>
          <w:color w:val="000000"/>
          <w:sz w:val="28"/>
          <w:szCs w:val="28"/>
          <w:lang w:eastAsia="ru-RU"/>
        </w:rPr>
        <w:t>, которые имеют доступ к сети интернет.</w:t>
      </w:r>
      <w:proofErr w:type="gramEnd"/>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color w:val="000000"/>
          <w:sz w:val="28"/>
          <w:szCs w:val="28"/>
          <w:lang w:eastAsia="ru-RU"/>
        </w:rPr>
        <w:t>         Вывод:</w:t>
      </w:r>
      <w:r w:rsidRPr="00C93ECD">
        <w:rPr>
          <w:rFonts w:ascii="Times New Roman" w:eastAsia="Times New Roman" w:hAnsi="Times New Roman" w:cs="Times New Roman"/>
          <w:color w:val="000000"/>
          <w:sz w:val="28"/>
          <w:szCs w:val="28"/>
          <w:lang w:eastAsia="ru-RU"/>
        </w:rPr>
        <w:t> Материально-техническое состояние Детского сада и территории соответствует действующим санитарно-эпидемиологическим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413596" w:rsidRPr="00C93ECD" w:rsidRDefault="00413596" w:rsidP="00413596">
      <w:pPr>
        <w:shd w:val="clear" w:color="auto" w:fill="FFFFFF"/>
        <w:spacing w:after="0" w:line="240" w:lineRule="auto"/>
        <w:ind w:left="8" w:firstLine="360"/>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b/>
          <w:bCs/>
          <w:color w:val="000000"/>
          <w:sz w:val="28"/>
          <w:szCs w:val="28"/>
          <w:lang w:eastAsia="ru-RU"/>
        </w:rPr>
        <w:t>   </w:t>
      </w:r>
      <w:r w:rsidRPr="00C93ECD">
        <w:rPr>
          <w:rFonts w:ascii="Times New Roman" w:eastAsia="Times New Roman" w:hAnsi="Times New Roman" w:cs="Times New Roman"/>
          <w:color w:val="000000"/>
          <w:sz w:val="28"/>
          <w:szCs w:val="28"/>
          <w:lang w:eastAsia="ru-RU"/>
        </w:rPr>
        <w:t xml:space="preserve">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 Приобрести </w:t>
      </w:r>
      <w:proofErr w:type="spellStart"/>
      <w:r w:rsidRPr="00C93ECD">
        <w:rPr>
          <w:rFonts w:ascii="Times New Roman" w:eastAsia="Times New Roman" w:hAnsi="Times New Roman" w:cs="Times New Roman"/>
          <w:color w:val="000000"/>
          <w:sz w:val="28"/>
          <w:szCs w:val="28"/>
          <w:lang w:eastAsia="ru-RU"/>
        </w:rPr>
        <w:t>мультимедийное</w:t>
      </w:r>
      <w:proofErr w:type="spellEnd"/>
      <w:r w:rsidRPr="00C93ECD">
        <w:rPr>
          <w:rFonts w:ascii="Times New Roman" w:eastAsia="Times New Roman" w:hAnsi="Times New Roman" w:cs="Times New Roman"/>
          <w:color w:val="000000"/>
          <w:sz w:val="28"/>
          <w:szCs w:val="28"/>
          <w:lang w:eastAsia="ru-RU"/>
        </w:rPr>
        <w:t xml:space="preserve"> оборудование, позволяющее более эффективно вести процесс обучения воспитанников.</w:t>
      </w:r>
    </w:p>
    <w:p w:rsidR="00413596" w:rsidRPr="00C93ECD" w:rsidRDefault="00413596" w:rsidP="00413596">
      <w:pPr>
        <w:shd w:val="clear" w:color="auto" w:fill="FFFFFF"/>
        <w:spacing w:after="0" w:line="240" w:lineRule="auto"/>
        <w:ind w:right="-38"/>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w:t>
      </w:r>
      <w:r w:rsidRPr="00C93ECD">
        <w:rPr>
          <w:rFonts w:ascii="Times New Roman" w:eastAsia="Times New Roman" w:hAnsi="Times New Roman" w:cs="Times New Roman"/>
          <w:b/>
          <w:bCs/>
          <w:color w:val="000000"/>
          <w:sz w:val="28"/>
          <w:szCs w:val="28"/>
          <w:lang w:eastAsia="ru-RU"/>
        </w:rPr>
        <w:t>Результаты анализа показателей деятельности организации</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Анализ деятельности детского сада за 2018 год выявил успешные показатели в деятельности ДОУ:</w:t>
      </w:r>
    </w:p>
    <w:p w:rsidR="00413596" w:rsidRPr="00C93ECD" w:rsidRDefault="00413596" w:rsidP="00413596">
      <w:pPr>
        <w:shd w:val="clear" w:color="auto" w:fill="FFFFFF"/>
        <w:spacing w:after="0" w:line="240" w:lineRule="auto"/>
        <w:ind w:right="76"/>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*Учреждение функционирует в режиме развития.</w:t>
      </w:r>
    </w:p>
    <w:p w:rsidR="00413596" w:rsidRPr="00C93ECD" w:rsidRDefault="00413596" w:rsidP="00413596">
      <w:pPr>
        <w:shd w:val="clear" w:color="auto" w:fill="FFFFFF"/>
        <w:spacing w:after="0" w:line="240" w:lineRule="auto"/>
        <w:ind w:right="76"/>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*Хороший уровень освоения детьми программы.</w:t>
      </w:r>
    </w:p>
    <w:p w:rsidR="00413596" w:rsidRPr="00C93ECD" w:rsidRDefault="00413596" w:rsidP="00413596">
      <w:pPr>
        <w:shd w:val="clear" w:color="auto" w:fill="FFFFFF"/>
        <w:spacing w:after="0" w:line="240" w:lineRule="auto"/>
        <w:ind w:right="76"/>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*В ДОУ сложился перспективный, творческий коллектив педагогов, имеющих потенциал к профессиональному росту и развитию.</w:t>
      </w:r>
    </w:p>
    <w:p w:rsidR="00413596" w:rsidRPr="00C93ECD" w:rsidRDefault="00413596" w:rsidP="00413596">
      <w:pPr>
        <w:shd w:val="clear" w:color="auto" w:fill="FFFFFF"/>
        <w:spacing w:after="0" w:line="240" w:lineRule="auto"/>
        <w:ind w:left="58" w:right="58" w:hanging="58"/>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Дошкольное учреждение эффективно работает, постоянно пополняется фонд детской и методической литературы, пособий и игрушек. Усилия педагогического коллектива и администрации направлены на сохранение и повышение имиджа ДОУ на рынке образовательных услуг.</w:t>
      </w:r>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 xml:space="preserve">         Анализ показателей указывает на то, что детский сад имеет </w:t>
      </w:r>
      <w:proofErr w:type="gramStart"/>
      <w:r w:rsidRPr="00C93ECD">
        <w:rPr>
          <w:rFonts w:ascii="Times New Roman" w:eastAsia="Times New Roman" w:hAnsi="Times New Roman" w:cs="Times New Roman"/>
          <w:color w:val="000000"/>
          <w:sz w:val="28"/>
          <w:szCs w:val="28"/>
          <w:lang w:eastAsia="ru-RU"/>
        </w:rPr>
        <w:t>достаточную</w:t>
      </w:r>
      <w:proofErr w:type="gramEnd"/>
    </w:p>
    <w:p w:rsidR="00413596" w:rsidRPr="00C93ECD" w:rsidRDefault="00413596" w:rsidP="00413596">
      <w:pPr>
        <w:shd w:val="clear" w:color="auto" w:fill="FFFFFF"/>
        <w:spacing w:after="0"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t>инфраструктуру, которая соответствует требованиям </w:t>
      </w:r>
      <w:proofErr w:type="spellStart"/>
      <w:r w:rsidRPr="00C93ECD">
        <w:rPr>
          <w:rFonts w:ascii="Times New Roman" w:hAnsi="Times New Roman" w:cs="Times New Roman"/>
          <w:sz w:val="28"/>
          <w:szCs w:val="28"/>
        </w:rPr>
        <w:fldChar w:fldCharType="begin"/>
      </w:r>
      <w:r w:rsidRPr="00C93ECD">
        <w:rPr>
          <w:rFonts w:ascii="Times New Roman" w:hAnsi="Times New Roman" w:cs="Times New Roman"/>
          <w:sz w:val="28"/>
          <w:szCs w:val="28"/>
        </w:rPr>
        <w:instrText>HYPERLINK "https://www.google.com/url?q=http://vip.1obraz.ru/%23/document/99/499023522/&amp;sa=D&amp;ust=1530172808392000"</w:instrText>
      </w:r>
      <w:r w:rsidRPr="00C93ECD">
        <w:rPr>
          <w:rFonts w:ascii="Times New Roman" w:hAnsi="Times New Roman" w:cs="Times New Roman"/>
          <w:sz w:val="28"/>
          <w:szCs w:val="28"/>
        </w:rPr>
        <w:fldChar w:fldCharType="separate"/>
      </w:r>
      <w:r w:rsidRPr="00C93ECD">
        <w:rPr>
          <w:rFonts w:ascii="Times New Roman" w:eastAsia="Times New Roman" w:hAnsi="Times New Roman" w:cs="Times New Roman"/>
          <w:color w:val="0000FF"/>
          <w:sz w:val="28"/>
          <w:szCs w:val="28"/>
          <w:u w:val="single"/>
          <w:lang w:eastAsia="ru-RU"/>
        </w:rPr>
        <w:t>СанПиН</w:t>
      </w:r>
      <w:proofErr w:type="spellEnd"/>
      <w:r w:rsidRPr="00C93ECD">
        <w:rPr>
          <w:rFonts w:ascii="Times New Roman" w:eastAsia="Times New Roman" w:hAnsi="Times New Roman" w:cs="Times New Roman"/>
          <w:color w:val="0000FF"/>
          <w:sz w:val="28"/>
          <w:szCs w:val="28"/>
          <w:u w:val="single"/>
          <w:lang w:eastAsia="ru-RU"/>
        </w:rPr>
        <w:t xml:space="preserve"> 2.4.1.3049-13</w:t>
      </w:r>
      <w:r w:rsidRPr="00C93ECD">
        <w:rPr>
          <w:rFonts w:ascii="Times New Roman" w:hAnsi="Times New Roman" w:cs="Times New Roman"/>
          <w:sz w:val="28"/>
          <w:szCs w:val="28"/>
        </w:rPr>
        <w:fldChar w:fldCharType="end"/>
      </w:r>
    </w:p>
    <w:p w:rsidR="00413596"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r w:rsidRPr="00C93ECD">
        <w:rPr>
          <w:rFonts w:ascii="Times New Roman" w:eastAsia="Times New Roman" w:hAnsi="Times New Roman" w:cs="Times New Roman"/>
          <w:color w:val="000000"/>
          <w:sz w:val="28"/>
          <w:szCs w:val="28"/>
          <w:lang w:eastAsia="ru-RU"/>
        </w:rPr>
        <w:lastRenderedPageBreak/>
        <w:t xml:space="preserve">«Санитарно-эпидемиологические требования к устройству, содержанию и организации режима работы дошкольных образовательных организаций» и позволяет реализовывать образовательные программы в полном объеме в соответствии с ФГОС </w:t>
      </w:r>
      <w:proofErr w:type="gramStart"/>
      <w:r w:rsidRPr="00C93ECD">
        <w:rPr>
          <w:rFonts w:ascii="Times New Roman" w:eastAsia="Times New Roman" w:hAnsi="Times New Roman" w:cs="Times New Roman"/>
          <w:color w:val="000000"/>
          <w:sz w:val="28"/>
          <w:szCs w:val="28"/>
          <w:lang w:eastAsia="ru-RU"/>
        </w:rPr>
        <w:t>ДО</w:t>
      </w:r>
      <w:proofErr w:type="gramEnd"/>
      <w:r w:rsidRPr="00C93ECD">
        <w:rPr>
          <w:rFonts w:ascii="Times New Roman" w:eastAsia="Times New Roman" w:hAnsi="Times New Roman" w:cs="Times New Roman"/>
          <w:color w:val="000000"/>
          <w:sz w:val="28"/>
          <w:szCs w:val="28"/>
          <w:lang w:eastAsia="ru-RU"/>
        </w:rPr>
        <w:t>.</w:t>
      </w:r>
    </w:p>
    <w:p w:rsidR="00413596"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p>
    <w:p w:rsidR="00413596"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p>
    <w:p w:rsidR="00413596"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p>
    <w:p w:rsidR="00413596"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p>
    <w:p w:rsidR="00413596"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p>
    <w:p w:rsidR="00413596"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p>
    <w:p w:rsidR="00413596"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p>
    <w:p w:rsidR="00413596"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p>
    <w:p w:rsidR="00413596"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p>
    <w:p w:rsidR="00413596" w:rsidRPr="00C93ECD" w:rsidRDefault="00413596" w:rsidP="00413596">
      <w:pPr>
        <w:shd w:val="clear" w:color="auto" w:fill="FFFFFF"/>
        <w:spacing w:line="240" w:lineRule="auto"/>
        <w:rPr>
          <w:rFonts w:ascii="Times New Roman" w:eastAsia="Times New Roman" w:hAnsi="Times New Roman" w:cs="Times New Roman"/>
          <w:color w:val="000000"/>
          <w:sz w:val="28"/>
          <w:szCs w:val="28"/>
          <w:lang w:eastAsia="ru-RU"/>
        </w:rPr>
      </w:pPr>
    </w:p>
    <w:p w:rsidR="00413596" w:rsidRPr="00294222" w:rsidRDefault="00413596" w:rsidP="00413596">
      <w:pPr>
        <w:shd w:val="clear" w:color="auto" w:fill="FFFFFF"/>
        <w:spacing w:line="240" w:lineRule="auto"/>
        <w:jc w:val="center"/>
        <w:rPr>
          <w:rFonts w:ascii="Times New Roman" w:eastAsia="Times New Roman" w:hAnsi="Times New Roman" w:cs="Times New Roman"/>
          <w:b/>
          <w:sz w:val="32"/>
          <w:szCs w:val="20"/>
          <w:lang w:eastAsia="ru-RU"/>
        </w:rPr>
      </w:pPr>
      <w:r w:rsidRPr="00294222">
        <w:rPr>
          <w:rFonts w:ascii="Times New Roman" w:eastAsia="Times New Roman" w:hAnsi="Times New Roman" w:cs="Times New Roman"/>
          <w:b/>
          <w:sz w:val="32"/>
          <w:szCs w:val="20"/>
          <w:lang w:eastAsia="ru-RU"/>
        </w:rPr>
        <w:t xml:space="preserve">Показатели  МБДОУ №3 </w:t>
      </w:r>
      <w:proofErr w:type="gramStart"/>
      <w:r w:rsidRPr="00294222">
        <w:rPr>
          <w:rFonts w:ascii="Times New Roman" w:eastAsia="Times New Roman" w:hAnsi="Times New Roman" w:cs="Times New Roman"/>
          <w:b/>
          <w:sz w:val="32"/>
          <w:szCs w:val="20"/>
          <w:lang w:eastAsia="ru-RU"/>
        </w:rPr>
        <w:t>подлежащей</w:t>
      </w:r>
      <w:proofErr w:type="gramEnd"/>
      <w:r w:rsidRPr="00294222">
        <w:rPr>
          <w:rFonts w:ascii="Times New Roman" w:eastAsia="Times New Roman" w:hAnsi="Times New Roman" w:cs="Times New Roman"/>
          <w:b/>
          <w:sz w:val="32"/>
          <w:szCs w:val="20"/>
          <w:lang w:eastAsia="ru-RU"/>
        </w:rPr>
        <w:t xml:space="preserve"> </w:t>
      </w:r>
      <w:proofErr w:type="spellStart"/>
      <w:r w:rsidRPr="00294222">
        <w:rPr>
          <w:rFonts w:ascii="Times New Roman" w:eastAsia="Times New Roman" w:hAnsi="Times New Roman" w:cs="Times New Roman"/>
          <w:b/>
          <w:sz w:val="32"/>
          <w:szCs w:val="20"/>
          <w:lang w:eastAsia="ru-RU"/>
        </w:rPr>
        <w:t>самообследованию</w:t>
      </w:r>
      <w:proofErr w:type="spellEnd"/>
    </w:p>
    <w:tbl>
      <w:tblPr>
        <w:tblW w:w="9951" w:type="dxa"/>
        <w:tblCellMar>
          <w:top w:w="15" w:type="dxa"/>
          <w:left w:w="15" w:type="dxa"/>
          <w:bottom w:w="15" w:type="dxa"/>
          <w:right w:w="15" w:type="dxa"/>
        </w:tblCellMar>
        <w:tblLook w:val="04A0"/>
      </w:tblPr>
      <w:tblGrid>
        <w:gridCol w:w="1016"/>
        <w:gridCol w:w="7172"/>
        <w:gridCol w:w="1763"/>
      </w:tblGrid>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b/>
                <w:sz w:val="32"/>
                <w:szCs w:val="20"/>
                <w:lang w:eastAsia="ru-RU"/>
              </w:rPr>
            </w:pPr>
            <w:r w:rsidRPr="003B19C3">
              <w:rPr>
                <w:rFonts w:ascii="Times New Roman" w:eastAsia="Times New Roman" w:hAnsi="Times New Roman" w:cs="Times New Roman"/>
                <w:b/>
                <w:bCs/>
                <w:sz w:val="32"/>
                <w:szCs w:val="24"/>
                <w:lang w:eastAsia="ru-RU"/>
              </w:rPr>
              <w:t xml:space="preserve">№ </w:t>
            </w:r>
            <w:proofErr w:type="spellStart"/>
            <w:proofErr w:type="gramStart"/>
            <w:r w:rsidRPr="003B19C3">
              <w:rPr>
                <w:rFonts w:ascii="Times New Roman" w:eastAsia="Times New Roman" w:hAnsi="Times New Roman" w:cs="Times New Roman"/>
                <w:b/>
                <w:bCs/>
                <w:sz w:val="32"/>
                <w:szCs w:val="24"/>
                <w:lang w:eastAsia="ru-RU"/>
              </w:rPr>
              <w:t>п</w:t>
            </w:r>
            <w:proofErr w:type="spellEnd"/>
            <w:proofErr w:type="gramEnd"/>
            <w:r w:rsidRPr="003B19C3">
              <w:rPr>
                <w:rFonts w:ascii="Times New Roman" w:eastAsia="Times New Roman" w:hAnsi="Times New Roman" w:cs="Times New Roman"/>
                <w:b/>
                <w:bCs/>
                <w:sz w:val="32"/>
                <w:szCs w:val="24"/>
                <w:lang w:eastAsia="ru-RU"/>
              </w:rPr>
              <w:t>/</w:t>
            </w:r>
            <w:proofErr w:type="spellStart"/>
            <w:r w:rsidRPr="003B19C3">
              <w:rPr>
                <w:rFonts w:ascii="Times New Roman" w:eastAsia="Times New Roman" w:hAnsi="Times New Roman" w:cs="Times New Roman"/>
                <w:b/>
                <w:bCs/>
                <w:sz w:val="32"/>
                <w:szCs w:val="24"/>
                <w:lang w:eastAsia="ru-RU"/>
              </w:rPr>
              <w:t>п</w:t>
            </w:r>
            <w:proofErr w:type="spellEnd"/>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b/>
                <w:sz w:val="32"/>
                <w:szCs w:val="20"/>
                <w:lang w:eastAsia="ru-RU"/>
              </w:rPr>
            </w:pPr>
            <w:r w:rsidRPr="003B19C3">
              <w:rPr>
                <w:rFonts w:ascii="Times New Roman" w:eastAsia="Times New Roman" w:hAnsi="Times New Roman" w:cs="Times New Roman"/>
                <w:b/>
                <w:bCs/>
                <w:sz w:val="32"/>
                <w:szCs w:val="24"/>
                <w:lang w:eastAsia="ru-RU"/>
              </w:rPr>
              <w:t>Показатели</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b/>
                <w:sz w:val="32"/>
                <w:szCs w:val="20"/>
                <w:lang w:eastAsia="ru-RU"/>
              </w:rPr>
            </w:pPr>
            <w:r w:rsidRPr="003B19C3">
              <w:rPr>
                <w:rFonts w:ascii="Times New Roman" w:eastAsia="Times New Roman" w:hAnsi="Times New Roman" w:cs="Times New Roman"/>
                <w:b/>
                <w:bCs/>
                <w:sz w:val="32"/>
                <w:szCs w:val="24"/>
                <w:lang w:eastAsia="ru-RU"/>
              </w:rPr>
              <w:t>Единица измерения</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bCs/>
                <w:sz w:val="28"/>
                <w:lang w:eastAsia="ru-RU"/>
              </w:rPr>
              <w:t>Образовательная деятельность</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240" w:lineRule="auto"/>
              <w:rPr>
                <w:rFonts w:ascii="Times New Roman" w:eastAsia="Times New Roman" w:hAnsi="Times New Roman" w:cs="Times New Roman"/>
                <w:sz w:val="1"/>
                <w:szCs w:val="24"/>
                <w:lang w:eastAsia="ru-RU"/>
              </w:rPr>
            </w:pP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90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1.1.1</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 xml:space="preserve">В </w:t>
            </w:r>
            <w:proofErr w:type="gramStart"/>
            <w:r w:rsidRPr="003B19C3">
              <w:rPr>
                <w:rFonts w:ascii="Times New Roman" w:eastAsia="Times New Roman" w:hAnsi="Times New Roman" w:cs="Times New Roman"/>
                <w:sz w:val="24"/>
                <w:szCs w:val="24"/>
                <w:lang w:eastAsia="ru-RU"/>
              </w:rPr>
              <w:t>режиме полного дня</w:t>
            </w:r>
            <w:proofErr w:type="gramEnd"/>
            <w:r w:rsidRPr="003B19C3">
              <w:rPr>
                <w:rFonts w:ascii="Times New Roman" w:eastAsia="Times New Roman" w:hAnsi="Times New Roman" w:cs="Times New Roman"/>
                <w:sz w:val="24"/>
                <w:szCs w:val="24"/>
                <w:lang w:eastAsia="ru-RU"/>
              </w:rPr>
              <w:t xml:space="preserve"> (8 - 12 часов)</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90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1.1.2</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В режиме кратковременного пребывания (3 - 5 часов)</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0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1.1.3</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В семейной дошкольной группе</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0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1.1.4</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0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1.2</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Общая численность воспитанников в возрасте до 3 лет</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24 ребенка</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1.3</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Общая численность воспитанников в возрасте от 3 до 8 лет</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66 детей</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1.4</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90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1.4.1</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 xml:space="preserve">В </w:t>
            </w:r>
            <w:proofErr w:type="gramStart"/>
            <w:r w:rsidRPr="003B19C3">
              <w:rPr>
                <w:rFonts w:ascii="Times New Roman" w:eastAsia="Times New Roman" w:hAnsi="Times New Roman" w:cs="Times New Roman"/>
                <w:sz w:val="24"/>
                <w:szCs w:val="24"/>
                <w:lang w:eastAsia="ru-RU"/>
              </w:rPr>
              <w:t>режиме полного дня</w:t>
            </w:r>
            <w:proofErr w:type="gramEnd"/>
            <w:r w:rsidRPr="003B19C3">
              <w:rPr>
                <w:rFonts w:ascii="Times New Roman" w:eastAsia="Times New Roman" w:hAnsi="Times New Roman" w:cs="Times New Roman"/>
                <w:sz w:val="24"/>
                <w:szCs w:val="24"/>
                <w:lang w:eastAsia="ru-RU"/>
              </w:rPr>
              <w:t xml:space="preserve"> (8 - 12 часов)</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 xml:space="preserve">90  </w:t>
            </w:r>
            <w:proofErr w:type="spellStart"/>
            <w:r w:rsidRPr="003B19C3">
              <w:rPr>
                <w:rFonts w:ascii="Times New Roman" w:eastAsia="Times New Roman" w:hAnsi="Times New Roman" w:cs="Times New Roman"/>
                <w:sz w:val="24"/>
                <w:szCs w:val="24"/>
                <w:lang w:eastAsia="ru-RU"/>
              </w:rPr>
              <w:t>челове</w:t>
            </w:r>
            <w:proofErr w:type="spellEnd"/>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1.4.2</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В режиме продленного дня (12 - 14 часов)</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0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1.4.3</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В режиме круглосуточного пребывания</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0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1.5</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0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1.5.1</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 xml:space="preserve">По коррекции недостатков в физическом и (или) психическом </w:t>
            </w:r>
            <w:r w:rsidRPr="003B19C3">
              <w:rPr>
                <w:rFonts w:ascii="Times New Roman" w:eastAsia="Times New Roman" w:hAnsi="Times New Roman" w:cs="Times New Roman"/>
                <w:sz w:val="24"/>
                <w:szCs w:val="24"/>
                <w:lang w:eastAsia="ru-RU"/>
              </w:rPr>
              <w:lastRenderedPageBreak/>
              <w:t>развитии</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lastRenderedPageBreak/>
              <w:t>0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lastRenderedPageBreak/>
              <w:t>1.5.2</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По освоению образовательной программы дошкольного образования</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0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1.5.3</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По присмотру и уходу</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 человека</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1.6</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20 дней</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1.7</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Общая численность педагогических работников, в том числе:</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12человек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1.7.1</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6человек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1.7.2</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6человек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1.7.3</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6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1.7.4</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6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1.8</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6человек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1.8.1</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Высшая</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1.8.2</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Первая</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6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1.9</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240" w:lineRule="auto"/>
              <w:rPr>
                <w:rFonts w:ascii="Times New Roman" w:eastAsia="Times New Roman" w:hAnsi="Times New Roman" w:cs="Times New Roman"/>
                <w:sz w:val="1"/>
                <w:szCs w:val="24"/>
                <w:lang w:eastAsia="ru-RU"/>
              </w:rPr>
            </w:pP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1.9.1</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До 5 лет</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 человека</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1.9.2</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Свыше 30 лет</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4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1.10</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1.11</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1.12</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proofErr w:type="gramStart"/>
            <w:r w:rsidRPr="003B19C3">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14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1.13</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14 человек</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1.14</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Соотношение "педагогический работник/воспитанник" в дошкольной образовательной организации</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 человек/  8детей</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1.15</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 xml:space="preserve">Наличие в образовательной организации следующих </w:t>
            </w:r>
            <w:r w:rsidRPr="003B19C3">
              <w:rPr>
                <w:rFonts w:ascii="Times New Roman" w:eastAsia="Times New Roman" w:hAnsi="Times New Roman" w:cs="Times New Roman"/>
                <w:sz w:val="24"/>
                <w:szCs w:val="24"/>
                <w:lang w:eastAsia="ru-RU"/>
              </w:rPr>
              <w:lastRenderedPageBreak/>
              <w:t>педагогических работников:</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240" w:lineRule="auto"/>
              <w:rPr>
                <w:rFonts w:ascii="Times New Roman" w:eastAsia="Times New Roman" w:hAnsi="Times New Roman" w:cs="Times New Roman"/>
                <w:sz w:val="1"/>
                <w:szCs w:val="24"/>
                <w:lang w:eastAsia="ru-RU"/>
              </w:rPr>
            </w:pP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lastRenderedPageBreak/>
              <w:t>1.15.1</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Музыкального руководителя</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Да</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1.15.2</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Инструктора по физической культуре</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Да</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1.15.3</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Учителя-логопеда</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Да</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1.15.4</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Логопеда</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Да</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1.15.5</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Учителя-дефектолога</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нет</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1.15.6</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Педагога-психолога</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да</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b/>
                <w:sz w:val="32"/>
                <w:szCs w:val="20"/>
                <w:lang w:eastAsia="ru-RU"/>
              </w:rPr>
            </w:pPr>
            <w:r w:rsidRPr="003B19C3">
              <w:rPr>
                <w:rFonts w:ascii="Times New Roman" w:eastAsia="Times New Roman" w:hAnsi="Times New Roman" w:cs="Times New Roman"/>
                <w:b/>
                <w:sz w:val="32"/>
                <w:szCs w:val="24"/>
                <w:lang w:eastAsia="ru-RU"/>
              </w:rPr>
              <w:t>2.</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b/>
                <w:sz w:val="32"/>
                <w:szCs w:val="20"/>
                <w:lang w:eastAsia="ru-RU"/>
              </w:rPr>
            </w:pPr>
            <w:r w:rsidRPr="003B19C3">
              <w:rPr>
                <w:rFonts w:ascii="Times New Roman" w:eastAsia="Times New Roman" w:hAnsi="Times New Roman" w:cs="Times New Roman"/>
                <w:b/>
                <w:bCs/>
                <w:sz w:val="32"/>
                <w:lang w:eastAsia="ru-RU"/>
              </w:rPr>
              <w:t>Инфраструктура</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240" w:lineRule="auto"/>
              <w:rPr>
                <w:rFonts w:ascii="Times New Roman" w:eastAsia="Times New Roman" w:hAnsi="Times New Roman" w:cs="Times New Roman"/>
                <w:sz w:val="1"/>
                <w:szCs w:val="24"/>
                <w:lang w:eastAsia="ru-RU"/>
              </w:rPr>
            </w:pP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2.1</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Общая площадь помещений, в которых осуществляется образовательная деятельность, в расчете на одного воспитанника</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240" w:lineRule="auto"/>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262,2 кв</w:t>
            </w:r>
            <w:proofErr w:type="gramStart"/>
            <w:r w:rsidRPr="003B19C3">
              <w:rPr>
                <w:rFonts w:ascii="Times New Roman" w:eastAsia="Times New Roman" w:hAnsi="Times New Roman" w:cs="Times New Roman"/>
                <w:sz w:val="24"/>
                <w:szCs w:val="24"/>
                <w:lang w:eastAsia="ru-RU"/>
              </w:rPr>
              <w:t>.м</w:t>
            </w:r>
            <w:proofErr w:type="gramEnd"/>
          </w:p>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 кв</w:t>
            </w:r>
            <w:proofErr w:type="gramStart"/>
            <w:r w:rsidRPr="003B19C3">
              <w:rPr>
                <w:rFonts w:ascii="Times New Roman" w:eastAsia="Times New Roman" w:hAnsi="Times New Roman" w:cs="Times New Roman"/>
                <w:sz w:val="24"/>
                <w:szCs w:val="24"/>
                <w:lang w:eastAsia="ru-RU"/>
              </w:rPr>
              <w:t>.м</w:t>
            </w:r>
            <w:proofErr w:type="gramEnd"/>
            <w:r w:rsidRPr="003B19C3">
              <w:rPr>
                <w:rFonts w:ascii="Times New Roman" w:eastAsia="Times New Roman" w:hAnsi="Times New Roman" w:cs="Times New Roman"/>
                <w:sz w:val="24"/>
                <w:szCs w:val="24"/>
                <w:lang w:eastAsia="ru-RU"/>
              </w:rPr>
              <w:t>/на               1 ребенка</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2.2</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Площадь помещений для организации дополнительных видов деятельности воспитанников</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350 кв</w:t>
            </w:r>
            <w:proofErr w:type="gramStart"/>
            <w:r w:rsidRPr="003B19C3">
              <w:rPr>
                <w:rFonts w:ascii="Times New Roman" w:eastAsia="Times New Roman" w:hAnsi="Times New Roman" w:cs="Times New Roman"/>
                <w:sz w:val="24"/>
                <w:szCs w:val="24"/>
                <w:lang w:eastAsia="ru-RU"/>
              </w:rPr>
              <w:t>.м</w:t>
            </w:r>
            <w:proofErr w:type="gramEnd"/>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2.3</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Наличие физкультурного зала</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нет</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2.4</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Наличие музыкального зала</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нет</w:t>
            </w:r>
          </w:p>
        </w:tc>
      </w:tr>
      <w:tr w:rsidR="00413596" w:rsidRPr="00E1367D" w:rsidTr="006C4FEA">
        <w:tc>
          <w:tcPr>
            <w:tcW w:w="10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2.5</w:t>
            </w:r>
          </w:p>
        </w:tc>
        <w:tc>
          <w:tcPr>
            <w:tcW w:w="71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13596" w:rsidRPr="003B19C3" w:rsidRDefault="00413596" w:rsidP="006C4FEA">
            <w:pPr>
              <w:spacing w:after="0" w:line="0" w:lineRule="atLeast"/>
              <w:rPr>
                <w:rFonts w:ascii="Times New Roman" w:eastAsia="Times New Roman" w:hAnsi="Times New Roman" w:cs="Times New Roman"/>
                <w:sz w:val="20"/>
                <w:szCs w:val="20"/>
                <w:lang w:eastAsia="ru-RU"/>
              </w:rPr>
            </w:pPr>
            <w:r w:rsidRPr="003B19C3">
              <w:rPr>
                <w:rFonts w:ascii="Times New Roman" w:eastAsia="Times New Roman" w:hAnsi="Times New Roman" w:cs="Times New Roman"/>
                <w:sz w:val="24"/>
                <w:szCs w:val="24"/>
                <w:lang w:eastAsia="ru-RU"/>
              </w:rPr>
              <w:t>Да</w:t>
            </w:r>
          </w:p>
        </w:tc>
      </w:tr>
    </w:tbl>
    <w:p w:rsidR="00413596" w:rsidRPr="00E1367D" w:rsidRDefault="00413596" w:rsidP="00413596">
      <w:pPr>
        <w:spacing w:after="0" w:line="240" w:lineRule="auto"/>
        <w:rPr>
          <w:rFonts w:ascii="Times New Roman" w:eastAsia="Times New Roman" w:hAnsi="Times New Roman" w:cs="Times New Roman"/>
          <w:color w:val="FF0000"/>
          <w:sz w:val="24"/>
          <w:szCs w:val="24"/>
          <w:lang w:eastAsia="ru-RU"/>
        </w:rPr>
      </w:pPr>
    </w:p>
    <w:p w:rsidR="00413596" w:rsidRPr="00E1367D" w:rsidRDefault="00413596" w:rsidP="00413596">
      <w:pPr>
        <w:rPr>
          <w:color w:val="FF0000"/>
        </w:rPr>
      </w:pPr>
    </w:p>
    <w:p w:rsidR="00413596" w:rsidRDefault="00413596"/>
    <w:sectPr w:rsidR="00413596" w:rsidSect="00413596">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C05FD"/>
    <w:multiLevelType w:val="hybridMultilevel"/>
    <w:tmpl w:val="DD023DE4"/>
    <w:lvl w:ilvl="0" w:tplc="712065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055CF"/>
    <w:multiLevelType w:val="hybridMultilevel"/>
    <w:tmpl w:val="E48C4E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56624E"/>
    <w:multiLevelType w:val="multilevel"/>
    <w:tmpl w:val="4FA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413596"/>
    <w:rsid w:val="00413596"/>
    <w:rsid w:val="00CA5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2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5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3596"/>
    <w:rPr>
      <w:rFonts w:ascii="Tahoma" w:hAnsi="Tahoma" w:cs="Tahoma"/>
      <w:sz w:val="16"/>
      <w:szCs w:val="16"/>
    </w:rPr>
  </w:style>
  <w:style w:type="character" w:styleId="a5">
    <w:name w:val="Hyperlink"/>
    <w:basedOn w:val="a0"/>
    <w:uiPriority w:val="99"/>
    <w:unhideWhenUsed/>
    <w:rsid w:val="00413596"/>
    <w:rPr>
      <w:color w:val="0000FF"/>
      <w:u w:val="single"/>
    </w:rPr>
  </w:style>
  <w:style w:type="paragraph" w:styleId="a6">
    <w:name w:val="List Paragraph"/>
    <w:basedOn w:val="a"/>
    <w:uiPriority w:val="34"/>
    <w:qFormat/>
    <w:rsid w:val="00413596"/>
    <w:pPr>
      <w:ind w:left="720"/>
      <w:contextualSpacing/>
    </w:pPr>
  </w:style>
  <w:style w:type="table" w:styleId="a7">
    <w:name w:val="Table Grid"/>
    <w:basedOn w:val="a1"/>
    <w:uiPriority w:val="59"/>
    <w:rsid w:val="004135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vip.1obraz.ru/%23/document/99/499057887/&amp;sa=D&amp;ust=1530172808371000" TargetMode="External"/><Relationship Id="rId3" Type="http://schemas.openxmlformats.org/officeDocument/2006/relationships/settings" Target="settings.xml"/><Relationship Id="rId7" Type="http://schemas.openxmlformats.org/officeDocument/2006/relationships/hyperlink" Target="https://www.google.com/url?q=http://vip.1obraz.ru/%23/document/99/902389617/&amp;sa=D&amp;ust=153017280837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usufova@yandex.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vip.1obraz.ru/%23/document/99/499057887/&amp;sa=D&amp;ust=153017280837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5111</Words>
  <Characters>29139</Characters>
  <Application>Microsoft Office Word</Application>
  <DocSecurity>0</DocSecurity>
  <Lines>242</Lines>
  <Paragraphs>68</Paragraphs>
  <ScaleCrop>false</ScaleCrop>
  <Company>Microsoft</Company>
  <LinksUpToDate>false</LinksUpToDate>
  <CharactersWithSpaces>34182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2019-02-27T12:01:00Z</dcterms:created>
  <dcterms:modified xsi:type="dcterms:W3CDTF">2019-02-27T12:05:00Z</dcterms:modified>
</cp:coreProperties>
</file>